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C1D6B" w14:textId="77777777" w:rsidR="00EF4EFF" w:rsidRDefault="00EF4EFF" w:rsidP="00EF4EFF">
      <w:pPr>
        <w:spacing w:after="0" w:line="240" w:lineRule="auto"/>
        <w:jc w:val="center"/>
        <w:rPr>
          <w:b/>
          <w:sz w:val="24"/>
          <w:szCs w:val="24"/>
        </w:rPr>
      </w:pPr>
      <w:r>
        <w:rPr>
          <w:b/>
          <w:sz w:val="24"/>
          <w:szCs w:val="24"/>
        </w:rPr>
        <w:t>MINUTES</w:t>
      </w:r>
    </w:p>
    <w:p w14:paraId="1411730E" w14:textId="77777777" w:rsidR="00EF4EFF" w:rsidRDefault="00EF4EFF" w:rsidP="00EF4EFF">
      <w:pPr>
        <w:spacing w:after="0" w:line="240" w:lineRule="auto"/>
        <w:jc w:val="center"/>
        <w:rPr>
          <w:b/>
          <w:sz w:val="24"/>
          <w:szCs w:val="24"/>
        </w:rPr>
      </w:pPr>
      <w:r>
        <w:rPr>
          <w:b/>
          <w:sz w:val="24"/>
          <w:szCs w:val="24"/>
        </w:rPr>
        <w:t>BOARD OF DIRECTORS MEETING</w:t>
      </w:r>
    </w:p>
    <w:p w14:paraId="7C77AA1D" w14:textId="77777777" w:rsidR="00EF4EFF" w:rsidRDefault="00EF4EFF" w:rsidP="00EF4EFF">
      <w:pPr>
        <w:spacing w:after="0" w:line="240" w:lineRule="auto"/>
        <w:jc w:val="center"/>
        <w:rPr>
          <w:b/>
          <w:sz w:val="24"/>
          <w:szCs w:val="24"/>
        </w:rPr>
      </w:pPr>
      <w:r>
        <w:rPr>
          <w:b/>
          <w:sz w:val="24"/>
          <w:szCs w:val="24"/>
        </w:rPr>
        <w:t>CAMBRIA LIBRARY ASSOCIATION</w:t>
      </w:r>
    </w:p>
    <w:p w14:paraId="15C6060F" w14:textId="55514044" w:rsidR="00EF4EFF" w:rsidRDefault="008C40F0" w:rsidP="00EF4EFF">
      <w:pPr>
        <w:spacing w:after="0" w:line="240" w:lineRule="auto"/>
        <w:jc w:val="center"/>
        <w:rPr>
          <w:b/>
          <w:sz w:val="24"/>
          <w:szCs w:val="24"/>
        </w:rPr>
      </w:pPr>
      <w:r>
        <w:rPr>
          <w:b/>
          <w:sz w:val="24"/>
          <w:szCs w:val="24"/>
        </w:rPr>
        <w:t>MAY 18, 2022</w:t>
      </w:r>
    </w:p>
    <w:p w14:paraId="68E33A19" w14:textId="77777777" w:rsidR="00EF4EFF" w:rsidRDefault="00EF4EFF" w:rsidP="00EF4EFF">
      <w:pPr>
        <w:spacing w:after="0" w:line="240" w:lineRule="auto"/>
        <w:jc w:val="center"/>
        <w:rPr>
          <w:b/>
          <w:sz w:val="24"/>
          <w:szCs w:val="24"/>
        </w:rPr>
      </w:pPr>
    </w:p>
    <w:p w14:paraId="7038CA50" w14:textId="246E3B80" w:rsidR="00EF4EFF" w:rsidRDefault="00EF4EFF" w:rsidP="00EF4EFF">
      <w:pPr>
        <w:spacing w:after="0" w:line="240" w:lineRule="auto"/>
        <w:rPr>
          <w:sz w:val="24"/>
          <w:szCs w:val="24"/>
        </w:rPr>
      </w:pPr>
      <w:r>
        <w:rPr>
          <w:sz w:val="24"/>
          <w:szCs w:val="24"/>
        </w:rPr>
        <w:t xml:space="preserve">The regular meeting of the </w:t>
      </w:r>
      <w:r w:rsidR="00646DD3">
        <w:rPr>
          <w:sz w:val="24"/>
          <w:szCs w:val="24"/>
        </w:rPr>
        <w:t>B</w:t>
      </w:r>
      <w:r>
        <w:rPr>
          <w:sz w:val="24"/>
          <w:szCs w:val="24"/>
        </w:rPr>
        <w:t>oard of Directors of the Cambr</w:t>
      </w:r>
      <w:r w:rsidR="00DC2004">
        <w:rPr>
          <w:sz w:val="24"/>
          <w:szCs w:val="24"/>
        </w:rPr>
        <w:t xml:space="preserve">ia Library Association was held </w:t>
      </w:r>
      <w:r w:rsidR="000869B1">
        <w:rPr>
          <w:sz w:val="24"/>
          <w:szCs w:val="24"/>
        </w:rPr>
        <w:t xml:space="preserve">in the Conference Room </w:t>
      </w:r>
      <w:r w:rsidR="00A51671">
        <w:rPr>
          <w:sz w:val="24"/>
          <w:szCs w:val="24"/>
        </w:rPr>
        <w:t xml:space="preserve">on </w:t>
      </w:r>
      <w:r>
        <w:rPr>
          <w:sz w:val="24"/>
          <w:szCs w:val="24"/>
        </w:rPr>
        <w:t>Wednesday,</w:t>
      </w:r>
      <w:r w:rsidR="008C40F0">
        <w:rPr>
          <w:sz w:val="24"/>
          <w:szCs w:val="24"/>
        </w:rPr>
        <w:t xml:space="preserve"> May 18</w:t>
      </w:r>
      <w:r w:rsidR="00F127F1">
        <w:rPr>
          <w:sz w:val="24"/>
          <w:szCs w:val="24"/>
        </w:rPr>
        <w:t>, 2022</w:t>
      </w:r>
      <w:r>
        <w:rPr>
          <w:sz w:val="24"/>
          <w:szCs w:val="24"/>
        </w:rPr>
        <w:t xml:space="preserve">. The meeting was called to order by President </w:t>
      </w:r>
      <w:r w:rsidR="00DC2004">
        <w:rPr>
          <w:sz w:val="24"/>
          <w:szCs w:val="24"/>
        </w:rPr>
        <w:t>Alan Metzler</w:t>
      </w:r>
      <w:r>
        <w:rPr>
          <w:sz w:val="24"/>
          <w:szCs w:val="24"/>
        </w:rPr>
        <w:t xml:space="preserve"> at </w:t>
      </w:r>
      <w:r w:rsidR="008C40F0">
        <w:rPr>
          <w:sz w:val="24"/>
          <w:szCs w:val="24"/>
        </w:rPr>
        <w:t>3</w:t>
      </w:r>
      <w:r>
        <w:rPr>
          <w:sz w:val="24"/>
          <w:szCs w:val="24"/>
        </w:rPr>
        <w:t>:</w:t>
      </w:r>
      <w:r w:rsidR="008C40F0">
        <w:rPr>
          <w:sz w:val="24"/>
          <w:szCs w:val="24"/>
        </w:rPr>
        <w:t>57</w:t>
      </w:r>
      <w:r>
        <w:rPr>
          <w:sz w:val="24"/>
          <w:szCs w:val="24"/>
        </w:rPr>
        <w:t xml:space="preserve"> pm.</w:t>
      </w:r>
    </w:p>
    <w:p w14:paraId="4DB65B38" w14:textId="77777777" w:rsidR="00EF4EFF" w:rsidRPr="003666C7" w:rsidRDefault="00EF4EFF" w:rsidP="00EF4EFF">
      <w:pPr>
        <w:spacing w:after="0" w:line="240" w:lineRule="auto"/>
        <w:rPr>
          <w:sz w:val="24"/>
          <w:szCs w:val="24"/>
        </w:rPr>
      </w:pPr>
    </w:p>
    <w:p w14:paraId="67D64C6E" w14:textId="7C15373F" w:rsidR="00EF4EFF" w:rsidRDefault="00EF4EFF" w:rsidP="00EF4EFF">
      <w:pPr>
        <w:spacing w:after="0" w:line="240" w:lineRule="auto"/>
        <w:rPr>
          <w:sz w:val="24"/>
          <w:szCs w:val="24"/>
        </w:rPr>
      </w:pPr>
      <w:r w:rsidRPr="003666C7">
        <w:rPr>
          <w:sz w:val="24"/>
          <w:szCs w:val="24"/>
          <w:u w:val="single"/>
        </w:rPr>
        <w:t xml:space="preserve">Members </w:t>
      </w:r>
      <w:r w:rsidR="00633E43">
        <w:rPr>
          <w:sz w:val="24"/>
          <w:szCs w:val="24"/>
          <w:u w:val="single"/>
        </w:rPr>
        <w:t>Present</w:t>
      </w:r>
      <w:r w:rsidRPr="003666C7">
        <w:rPr>
          <w:sz w:val="24"/>
          <w:szCs w:val="24"/>
          <w:u w:val="single"/>
        </w:rPr>
        <w:t>:</w:t>
      </w:r>
      <w:r>
        <w:rPr>
          <w:sz w:val="24"/>
          <w:szCs w:val="24"/>
        </w:rPr>
        <w:t xml:space="preserve"> </w:t>
      </w:r>
      <w:r w:rsidR="008C40F0">
        <w:rPr>
          <w:sz w:val="24"/>
          <w:szCs w:val="24"/>
        </w:rPr>
        <w:t>Tripp Crilly, Cara Ferrante, Sylvia King, Bill Lantzy, Alan Metzler, Marlin Plymette and John Skelley</w:t>
      </w:r>
    </w:p>
    <w:p w14:paraId="0CBBFAFD" w14:textId="22987190" w:rsidR="000869B1" w:rsidRDefault="000869B1" w:rsidP="00EF4EFF">
      <w:pPr>
        <w:spacing w:after="0" w:line="240" w:lineRule="auto"/>
        <w:rPr>
          <w:sz w:val="24"/>
          <w:szCs w:val="24"/>
        </w:rPr>
      </w:pPr>
    </w:p>
    <w:p w14:paraId="787E3085" w14:textId="3F45C95F" w:rsidR="0066552D" w:rsidRDefault="00EF4EFF" w:rsidP="00EF4EFF">
      <w:pPr>
        <w:spacing w:after="0" w:line="240" w:lineRule="auto"/>
        <w:rPr>
          <w:sz w:val="24"/>
          <w:szCs w:val="24"/>
        </w:rPr>
      </w:pPr>
      <w:r w:rsidRPr="003666C7">
        <w:rPr>
          <w:sz w:val="24"/>
          <w:szCs w:val="24"/>
          <w:u w:val="single"/>
        </w:rPr>
        <w:t>Others:</w:t>
      </w:r>
      <w:r w:rsidRPr="009B530B">
        <w:rPr>
          <w:sz w:val="24"/>
          <w:szCs w:val="24"/>
        </w:rPr>
        <w:t xml:space="preserve"> Ashley Flynn, </w:t>
      </w:r>
      <w:r w:rsidR="00845550">
        <w:rPr>
          <w:sz w:val="24"/>
          <w:szCs w:val="24"/>
        </w:rPr>
        <w:t>Stephanie Young</w:t>
      </w:r>
      <w:r w:rsidR="00161461">
        <w:rPr>
          <w:sz w:val="24"/>
          <w:szCs w:val="24"/>
        </w:rPr>
        <w:t xml:space="preserve">, </w:t>
      </w:r>
      <w:r w:rsidR="008C40F0">
        <w:rPr>
          <w:sz w:val="24"/>
          <w:szCs w:val="24"/>
        </w:rPr>
        <w:t>Barb Mitchell</w:t>
      </w:r>
    </w:p>
    <w:p w14:paraId="734B0E3C" w14:textId="216E1400" w:rsidR="008C40F0" w:rsidRDefault="008C40F0" w:rsidP="00EF4EFF">
      <w:pPr>
        <w:spacing w:after="0" w:line="240" w:lineRule="auto"/>
        <w:rPr>
          <w:sz w:val="24"/>
          <w:szCs w:val="24"/>
        </w:rPr>
      </w:pPr>
    </w:p>
    <w:p w14:paraId="71F4E921" w14:textId="77777777" w:rsidR="00832BB1" w:rsidRDefault="00271917" w:rsidP="00ED37EA">
      <w:pPr>
        <w:rPr>
          <w:sz w:val="24"/>
          <w:szCs w:val="24"/>
        </w:rPr>
      </w:pPr>
      <w:r>
        <w:rPr>
          <w:sz w:val="24"/>
          <w:szCs w:val="24"/>
          <w:u w:val="single"/>
        </w:rPr>
        <w:t>Call to Order:</w:t>
      </w:r>
      <w:r w:rsidRPr="00271917">
        <w:rPr>
          <w:sz w:val="24"/>
          <w:szCs w:val="24"/>
        </w:rPr>
        <w:t xml:space="preserve"> </w:t>
      </w:r>
    </w:p>
    <w:p w14:paraId="269BA466" w14:textId="10CD14BE" w:rsidR="00ED37EA" w:rsidRPr="00ED37EA" w:rsidRDefault="00271917" w:rsidP="00ED37EA">
      <w:pPr>
        <w:rPr>
          <w:sz w:val="24"/>
          <w:szCs w:val="24"/>
        </w:rPr>
      </w:pPr>
      <w:r w:rsidRPr="00271917">
        <w:rPr>
          <w:sz w:val="24"/>
          <w:szCs w:val="24"/>
        </w:rPr>
        <w:t>President Alan Metzler</w:t>
      </w:r>
      <w:r>
        <w:rPr>
          <w:sz w:val="24"/>
          <w:szCs w:val="24"/>
        </w:rPr>
        <w:t xml:space="preserve"> introduced newest board member Sylvia King and requested brief introductions for the full board.  Sylvia introduced herself and stated that she was very glad to be on board and that she would do her best to help our board.  Sylvia’s experience includes 27 years with the AmeriServ, </w:t>
      </w:r>
      <w:r w:rsidR="00C34831">
        <w:rPr>
          <w:sz w:val="24"/>
          <w:szCs w:val="24"/>
        </w:rPr>
        <w:t>appointment</w:t>
      </w:r>
      <w:r>
        <w:rPr>
          <w:sz w:val="24"/>
          <w:szCs w:val="24"/>
        </w:rPr>
        <w:t xml:space="preserve"> on City Council</w:t>
      </w:r>
      <w:r w:rsidR="00C34831">
        <w:rPr>
          <w:sz w:val="24"/>
          <w:szCs w:val="24"/>
        </w:rPr>
        <w:t xml:space="preserve">, </w:t>
      </w:r>
      <w:r>
        <w:rPr>
          <w:sz w:val="24"/>
          <w:szCs w:val="24"/>
        </w:rPr>
        <w:t xml:space="preserve">and </w:t>
      </w:r>
      <w:r w:rsidR="00C34831">
        <w:rPr>
          <w:sz w:val="24"/>
          <w:szCs w:val="24"/>
        </w:rPr>
        <w:t>service as</w:t>
      </w:r>
      <w:r>
        <w:rPr>
          <w:sz w:val="24"/>
          <w:szCs w:val="24"/>
        </w:rPr>
        <w:t xml:space="preserve"> a pastor of a Christ centered church.  Sylvia seemed very familiar with the library and its services.  Sylvia felt very strongly that there is an opportunity for increased engagement with the </w:t>
      </w:r>
      <w:r w:rsidR="00ED37EA">
        <w:rPr>
          <w:sz w:val="24"/>
          <w:szCs w:val="24"/>
        </w:rPr>
        <w:t xml:space="preserve">City Council and the library. </w:t>
      </w:r>
    </w:p>
    <w:p w14:paraId="37069051" w14:textId="77777777" w:rsidR="00832BB1" w:rsidRDefault="00ED37EA">
      <w:pPr>
        <w:rPr>
          <w:sz w:val="24"/>
          <w:szCs w:val="24"/>
        </w:rPr>
      </w:pPr>
      <w:r>
        <w:rPr>
          <w:sz w:val="24"/>
          <w:szCs w:val="24"/>
          <w:u w:val="single"/>
        </w:rPr>
        <w:t>Consent Agenda:</w:t>
      </w:r>
      <w:r w:rsidR="00EF5206">
        <w:rPr>
          <w:sz w:val="24"/>
          <w:szCs w:val="24"/>
        </w:rPr>
        <w:t xml:space="preserve"> </w:t>
      </w:r>
    </w:p>
    <w:p w14:paraId="79D1EE22" w14:textId="77777777" w:rsidR="00C34831" w:rsidRDefault="00ED37EA">
      <w:pPr>
        <w:rPr>
          <w:sz w:val="24"/>
          <w:szCs w:val="24"/>
        </w:rPr>
      </w:pPr>
      <w:r>
        <w:rPr>
          <w:sz w:val="24"/>
          <w:szCs w:val="24"/>
        </w:rPr>
        <w:t xml:space="preserve">Bill Lantzy asked about the status of the service agreement between all of the system libraries. Ashley stated that Highland has yet to sign the agreement and that they needed board approval </w:t>
      </w:r>
      <w:r w:rsidR="00832BB1">
        <w:rPr>
          <w:sz w:val="24"/>
          <w:szCs w:val="24"/>
        </w:rPr>
        <w:t>to sign it.  Alan felt that Ash</w:t>
      </w:r>
      <w:r w:rsidR="005E16FA">
        <w:rPr>
          <w:sz w:val="24"/>
          <w:szCs w:val="24"/>
        </w:rPr>
        <w:t>le</w:t>
      </w:r>
      <w:r w:rsidR="00832BB1">
        <w:rPr>
          <w:sz w:val="24"/>
          <w:szCs w:val="24"/>
        </w:rPr>
        <w:t xml:space="preserve">y Flynn should continue to push to make sure that the service agreement would be signed in a timely manner. </w:t>
      </w:r>
    </w:p>
    <w:p w14:paraId="2668A560" w14:textId="558C66CC" w:rsidR="00D33DD7" w:rsidRDefault="00D33DD7">
      <w:pPr>
        <w:rPr>
          <w:sz w:val="24"/>
          <w:szCs w:val="24"/>
        </w:rPr>
      </w:pPr>
      <w:r>
        <w:rPr>
          <w:sz w:val="24"/>
          <w:szCs w:val="24"/>
        </w:rPr>
        <w:t>A motion to approve the</w:t>
      </w:r>
      <w:r w:rsidR="00633E43">
        <w:rPr>
          <w:sz w:val="24"/>
          <w:szCs w:val="24"/>
        </w:rPr>
        <w:t xml:space="preserve"> consent agenda, including the</w:t>
      </w:r>
      <w:r>
        <w:rPr>
          <w:sz w:val="24"/>
          <w:szCs w:val="24"/>
        </w:rPr>
        <w:t xml:space="preserve"> minutes of</w:t>
      </w:r>
      <w:r w:rsidR="00D23478">
        <w:rPr>
          <w:sz w:val="24"/>
          <w:szCs w:val="24"/>
        </w:rPr>
        <w:t xml:space="preserve"> </w:t>
      </w:r>
      <w:r w:rsidR="00832BB1">
        <w:rPr>
          <w:sz w:val="24"/>
          <w:szCs w:val="24"/>
        </w:rPr>
        <w:t>April 20</w:t>
      </w:r>
      <w:r w:rsidR="00F127F1">
        <w:rPr>
          <w:sz w:val="24"/>
          <w:szCs w:val="24"/>
        </w:rPr>
        <w:t>, 202</w:t>
      </w:r>
      <w:r w:rsidR="00F06EC7">
        <w:rPr>
          <w:sz w:val="24"/>
          <w:szCs w:val="24"/>
        </w:rPr>
        <w:t>2</w:t>
      </w:r>
      <w:r w:rsidR="008D10B6">
        <w:rPr>
          <w:sz w:val="24"/>
          <w:szCs w:val="24"/>
        </w:rPr>
        <w:t>,</w:t>
      </w:r>
      <w:r w:rsidR="00606C3D">
        <w:rPr>
          <w:sz w:val="24"/>
          <w:szCs w:val="24"/>
        </w:rPr>
        <w:t xml:space="preserve"> </w:t>
      </w:r>
      <w:r>
        <w:rPr>
          <w:sz w:val="24"/>
          <w:szCs w:val="24"/>
        </w:rPr>
        <w:t xml:space="preserve">was made </w:t>
      </w:r>
      <w:r w:rsidR="00F06EC7">
        <w:rPr>
          <w:sz w:val="24"/>
          <w:szCs w:val="24"/>
        </w:rPr>
        <w:t xml:space="preserve">by </w:t>
      </w:r>
      <w:r w:rsidR="000342D5">
        <w:rPr>
          <w:sz w:val="24"/>
          <w:szCs w:val="24"/>
        </w:rPr>
        <w:t>John Skelley</w:t>
      </w:r>
      <w:r w:rsidR="00FE0AE7">
        <w:rPr>
          <w:sz w:val="24"/>
          <w:szCs w:val="24"/>
        </w:rPr>
        <w:t xml:space="preserve"> and</w:t>
      </w:r>
      <w:r w:rsidR="008D10B6">
        <w:rPr>
          <w:sz w:val="24"/>
          <w:szCs w:val="24"/>
        </w:rPr>
        <w:t xml:space="preserve"> seconded by </w:t>
      </w:r>
      <w:r w:rsidR="00832BB1">
        <w:rPr>
          <w:sz w:val="24"/>
          <w:szCs w:val="24"/>
        </w:rPr>
        <w:t>Cara F</w:t>
      </w:r>
      <w:r w:rsidR="00C34831">
        <w:rPr>
          <w:sz w:val="24"/>
          <w:szCs w:val="24"/>
        </w:rPr>
        <w:t>e</w:t>
      </w:r>
      <w:r w:rsidR="00832BB1">
        <w:rPr>
          <w:sz w:val="24"/>
          <w:szCs w:val="24"/>
        </w:rPr>
        <w:t>rrante</w:t>
      </w:r>
      <w:r w:rsidR="008D10B6">
        <w:rPr>
          <w:sz w:val="24"/>
          <w:szCs w:val="24"/>
        </w:rPr>
        <w:t xml:space="preserve"> </w:t>
      </w:r>
      <w:r w:rsidR="00787809">
        <w:rPr>
          <w:sz w:val="24"/>
          <w:szCs w:val="24"/>
        </w:rPr>
        <w:t>with all in favor</w:t>
      </w:r>
      <w:r w:rsidR="003E6996">
        <w:rPr>
          <w:sz w:val="24"/>
          <w:szCs w:val="24"/>
        </w:rPr>
        <w:t>.</w:t>
      </w:r>
    </w:p>
    <w:p w14:paraId="179D2D91" w14:textId="77777777" w:rsidR="004C3FCA" w:rsidRDefault="0007682A">
      <w:pPr>
        <w:rPr>
          <w:sz w:val="24"/>
          <w:szCs w:val="24"/>
        </w:rPr>
      </w:pPr>
      <w:r>
        <w:rPr>
          <w:sz w:val="24"/>
          <w:szCs w:val="24"/>
          <w:u w:val="single"/>
        </w:rPr>
        <w:t>Treasurer’s Report</w:t>
      </w:r>
      <w:r w:rsidRPr="003666C7">
        <w:rPr>
          <w:sz w:val="24"/>
          <w:szCs w:val="24"/>
          <w:u w:val="single"/>
        </w:rPr>
        <w:t>:</w:t>
      </w:r>
    </w:p>
    <w:p w14:paraId="41AA70F4" w14:textId="58D90BA5" w:rsidR="00F06EC7" w:rsidRPr="00F06EC7" w:rsidRDefault="00F06EC7" w:rsidP="00F06EC7">
      <w:pPr>
        <w:rPr>
          <w:sz w:val="24"/>
        </w:rPr>
      </w:pPr>
      <w:r>
        <w:rPr>
          <w:sz w:val="24"/>
        </w:rPr>
        <w:t xml:space="preserve">The report was presented by Cara Ferrante. </w:t>
      </w:r>
      <w:r w:rsidR="000342D5">
        <w:rPr>
          <w:sz w:val="24"/>
        </w:rPr>
        <w:t xml:space="preserve">All revenues and expenditures were </w:t>
      </w:r>
      <w:r w:rsidR="00AE2CA9">
        <w:rPr>
          <w:sz w:val="24"/>
        </w:rPr>
        <w:t xml:space="preserve">generally </w:t>
      </w:r>
      <w:r w:rsidR="000342D5">
        <w:rPr>
          <w:sz w:val="24"/>
        </w:rPr>
        <w:t>as expected</w:t>
      </w:r>
      <w:r w:rsidR="00E674F2">
        <w:rPr>
          <w:sz w:val="24"/>
        </w:rPr>
        <w:t>. There were $15,000</w:t>
      </w:r>
      <w:r w:rsidR="005E16FA">
        <w:rPr>
          <w:sz w:val="24"/>
        </w:rPr>
        <w:t xml:space="preserve"> </w:t>
      </w:r>
      <w:r w:rsidR="00E674F2">
        <w:rPr>
          <w:sz w:val="24"/>
        </w:rPr>
        <w:t>in receipts for the month of April. Cara mentioned that we had received $500</w:t>
      </w:r>
      <w:r w:rsidR="005E16FA">
        <w:rPr>
          <w:sz w:val="24"/>
        </w:rPr>
        <w:t xml:space="preserve"> </w:t>
      </w:r>
      <w:r w:rsidR="00E674F2">
        <w:rPr>
          <w:sz w:val="24"/>
        </w:rPr>
        <w:t xml:space="preserve">from the borough of Westmont. There was a </w:t>
      </w:r>
      <w:r w:rsidR="009D69C9">
        <w:rPr>
          <w:sz w:val="24"/>
        </w:rPr>
        <w:t>negative entry in the bingo account for payments to Ace’s for catering for the drag queen bingo event. Cara informed us that we were at 40% of our expenses for the month of April. Cara stated that there were large unrealized losses in the CFA accounts for April.  Alan said the we were in it for the long haul and need to stay the course. Alan would like to set up a meeting with Cornerstone for any updates and advice on our investment portfolio. The 2020 audit for the library has begun.  Car</w:t>
      </w:r>
      <w:r w:rsidR="00C34831">
        <w:rPr>
          <w:sz w:val="24"/>
        </w:rPr>
        <w:t>s</w:t>
      </w:r>
      <w:r w:rsidR="009D69C9">
        <w:rPr>
          <w:sz w:val="24"/>
        </w:rPr>
        <w:t xml:space="preserve"> has cleaned up some of the closing entries. Lists of items need</w:t>
      </w:r>
      <w:r w:rsidR="00DE73E7">
        <w:rPr>
          <w:sz w:val="24"/>
        </w:rPr>
        <w:t>ed</w:t>
      </w:r>
      <w:r w:rsidR="009D69C9">
        <w:rPr>
          <w:sz w:val="24"/>
        </w:rPr>
        <w:t xml:space="preserve"> for the county libraries have been </w:t>
      </w:r>
      <w:r w:rsidR="009D69C9">
        <w:rPr>
          <w:sz w:val="24"/>
        </w:rPr>
        <w:lastRenderedPageBreak/>
        <w:t xml:space="preserve">sent out. </w:t>
      </w:r>
      <w:r w:rsidR="00DE73E7">
        <w:rPr>
          <w:sz w:val="24"/>
        </w:rPr>
        <w:t>The rent for Career link will increase and the new lease will begin on their fiscal year for audit.</w:t>
      </w:r>
    </w:p>
    <w:p w14:paraId="49F6B80E" w14:textId="1CE387F2" w:rsidR="002E6BF4" w:rsidRDefault="009660FC">
      <w:pPr>
        <w:rPr>
          <w:sz w:val="24"/>
          <w:szCs w:val="24"/>
        </w:rPr>
      </w:pPr>
      <w:r>
        <w:rPr>
          <w:sz w:val="24"/>
          <w:szCs w:val="24"/>
        </w:rPr>
        <w:t xml:space="preserve">The treasurer’s report </w:t>
      </w:r>
      <w:r w:rsidR="007D28F7">
        <w:rPr>
          <w:sz w:val="24"/>
          <w:szCs w:val="24"/>
        </w:rPr>
        <w:t>was</w:t>
      </w:r>
      <w:r>
        <w:rPr>
          <w:sz w:val="24"/>
          <w:szCs w:val="24"/>
        </w:rPr>
        <w:t xml:space="preserve"> filed for audit</w:t>
      </w:r>
      <w:r w:rsidR="00A57F10">
        <w:rPr>
          <w:sz w:val="24"/>
          <w:szCs w:val="24"/>
        </w:rPr>
        <w:t>.</w:t>
      </w:r>
    </w:p>
    <w:p w14:paraId="03336CCE" w14:textId="6D8FFCC1" w:rsidR="00817B66" w:rsidRPr="00817B66" w:rsidRDefault="00817B66">
      <w:pPr>
        <w:rPr>
          <w:sz w:val="24"/>
          <w:szCs w:val="24"/>
          <w:u w:val="single"/>
        </w:rPr>
      </w:pPr>
      <w:r w:rsidRPr="00817B66">
        <w:rPr>
          <w:sz w:val="24"/>
          <w:szCs w:val="24"/>
          <w:u w:val="single"/>
        </w:rPr>
        <w:t>Chairman’s Report:</w:t>
      </w:r>
    </w:p>
    <w:p w14:paraId="3431DAAE" w14:textId="2D00127D" w:rsidR="00225478" w:rsidRDefault="00911B2D">
      <w:pPr>
        <w:rPr>
          <w:sz w:val="24"/>
          <w:szCs w:val="24"/>
        </w:rPr>
      </w:pPr>
      <w:r>
        <w:rPr>
          <w:sz w:val="24"/>
          <w:szCs w:val="24"/>
        </w:rPr>
        <w:t>Alan</w:t>
      </w:r>
      <w:r w:rsidR="00AE2CA9">
        <w:rPr>
          <w:sz w:val="24"/>
          <w:szCs w:val="24"/>
        </w:rPr>
        <w:t xml:space="preserve"> </w:t>
      </w:r>
      <w:r w:rsidR="00DE73E7">
        <w:rPr>
          <w:sz w:val="24"/>
          <w:szCs w:val="24"/>
        </w:rPr>
        <w:t>reinforce</w:t>
      </w:r>
      <w:r w:rsidR="00C34831">
        <w:rPr>
          <w:sz w:val="24"/>
          <w:szCs w:val="24"/>
        </w:rPr>
        <w:t>d</w:t>
      </w:r>
      <w:r w:rsidR="00DE73E7">
        <w:rPr>
          <w:sz w:val="24"/>
          <w:szCs w:val="24"/>
        </w:rPr>
        <w:t xml:space="preserve"> the need of partnerships</w:t>
      </w:r>
      <w:r w:rsidR="000E68C9">
        <w:rPr>
          <w:sz w:val="24"/>
          <w:szCs w:val="24"/>
        </w:rPr>
        <w:t>, specifically with city and county officials and lobbyists</w:t>
      </w:r>
      <w:r w:rsidR="000E68C9" w:rsidRPr="00C34831">
        <w:rPr>
          <w:sz w:val="24"/>
          <w:szCs w:val="24"/>
        </w:rPr>
        <w:t xml:space="preserve">. </w:t>
      </w:r>
      <w:r w:rsidR="00C34831" w:rsidRPr="00C34831">
        <w:rPr>
          <w:sz w:val="24"/>
          <w:szCs w:val="24"/>
        </w:rPr>
        <w:t>Ashley and Alan</w:t>
      </w:r>
      <w:r w:rsidR="00DE73E7" w:rsidRPr="00C34831">
        <w:rPr>
          <w:sz w:val="24"/>
          <w:szCs w:val="24"/>
        </w:rPr>
        <w:t xml:space="preserve"> met with </w:t>
      </w:r>
      <w:r w:rsidR="00433BDF" w:rsidRPr="00C34831">
        <w:rPr>
          <w:sz w:val="24"/>
          <w:szCs w:val="24"/>
        </w:rPr>
        <w:t xml:space="preserve">Mark </w:t>
      </w:r>
      <w:proofErr w:type="spellStart"/>
      <w:r w:rsidR="00DE73E7" w:rsidRPr="00C34831">
        <w:rPr>
          <w:sz w:val="24"/>
          <w:szCs w:val="24"/>
        </w:rPr>
        <w:t>Pasquerilla</w:t>
      </w:r>
      <w:proofErr w:type="spellEnd"/>
      <w:r w:rsidR="00DE73E7" w:rsidRPr="00C34831">
        <w:rPr>
          <w:sz w:val="24"/>
          <w:szCs w:val="24"/>
        </w:rPr>
        <w:t xml:space="preserve"> and </w:t>
      </w:r>
      <w:r w:rsidR="00433BDF" w:rsidRPr="00C34831">
        <w:rPr>
          <w:sz w:val="24"/>
          <w:szCs w:val="24"/>
        </w:rPr>
        <w:t xml:space="preserve">Lou </w:t>
      </w:r>
      <w:proofErr w:type="spellStart"/>
      <w:r w:rsidR="00DE73E7" w:rsidRPr="00C34831">
        <w:rPr>
          <w:sz w:val="24"/>
          <w:szCs w:val="24"/>
        </w:rPr>
        <w:t>Crocco</w:t>
      </w:r>
      <w:proofErr w:type="spellEnd"/>
      <w:r w:rsidR="00DE73E7" w:rsidRPr="00C34831">
        <w:rPr>
          <w:sz w:val="24"/>
          <w:szCs w:val="24"/>
        </w:rPr>
        <w:t>,</w:t>
      </w:r>
      <w:r w:rsidR="00DE73E7">
        <w:rPr>
          <w:sz w:val="24"/>
          <w:szCs w:val="24"/>
        </w:rPr>
        <w:t xml:space="preserve"> they recommend</w:t>
      </w:r>
      <w:r w:rsidR="00842E51">
        <w:rPr>
          <w:sz w:val="24"/>
          <w:szCs w:val="24"/>
        </w:rPr>
        <w:t>ed</w:t>
      </w:r>
      <w:r w:rsidR="00DE73E7">
        <w:rPr>
          <w:sz w:val="24"/>
          <w:szCs w:val="24"/>
        </w:rPr>
        <w:t xml:space="preserve"> that </w:t>
      </w:r>
      <w:r w:rsidR="00433BDF">
        <w:rPr>
          <w:sz w:val="24"/>
          <w:szCs w:val="24"/>
        </w:rPr>
        <w:t>Alan and Ashley attend Greater Regional Partnership on May 20, 2022</w:t>
      </w:r>
      <w:r w:rsidR="00842E51">
        <w:rPr>
          <w:sz w:val="24"/>
          <w:szCs w:val="24"/>
        </w:rPr>
        <w:t xml:space="preserve"> </w:t>
      </w:r>
      <w:r w:rsidR="00DE73E7">
        <w:rPr>
          <w:sz w:val="24"/>
          <w:szCs w:val="24"/>
        </w:rPr>
        <w:t xml:space="preserve">meeting. </w:t>
      </w:r>
      <w:r w:rsidR="000E68C9">
        <w:rPr>
          <w:sz w:val="24"/>
          <w:szCs w:val="24"/>
        </w:rPr>
        <w:t xml:space="preserve">Alan is planning to meet with Ethan Imhoff tomorrow to get </w:t>
      </w:r>
      <w:r w:rsidR="00842E51">
        <w:rPr>
          <w:sz w:val="24"/>
          <w:szCs w:val="24"/>
        </w:rPr>
        <w:t>a</w:t>
      </w:r>
      <w:r w:rsidR="000E68C9">
        <w:rPr>
          <w:sz w:val="24"/>
          <w:szCs w:val="24"/>
        </w:rPr>
        <w:t xml:space="preserve">n update.  Alan is planning on meeting with the Cambria County Commissioners with the finalized building report.  </w:t>
      </w:r>
      <w:r w:rsidR="00842E51">
        <w:rPr>
          <w:sz w:val="24"/>
          <w:szCs w:val="24"/>
        </w:rPr>
        <w:t>H</w:t>
      </w:r>
      <w:r w:rsidR="000E68C9">
        <w:rPr>
          <w:sz w:val="24"/>
          <w:szCs w:val="24"/>
        </w:rPr>
        <w:t>e feels that in order to move forward we must develop and build partnerships.</w:t>
      </w:r>
      <w:r w:rsidR="00433BDF">
        <w:rPr>
          <w:sz w:val="24"/>
          <w:szCs w:val="24"/>
        </w:rPr>
        <w:t xml:space="preserve"> Alan said that </w:t>
      </w:r>
      <w:proofErr w:type="spellStart"/>
      <w:r w:rsidR="00433BDF">
        <w:rPr>
          <w:sz w:val="24"/>
          <w:szCs w:val="24"/>
        </w:rPr>
        <w:t>Tercek</w:t>
      </w:r>
      <w:proofErr w:type="spellEnd"/>
      <w:r w:rsidR="00433BDF">
        <w:rPr>
          <w:sz w:val="24"/>
          <w:szCs w:val="24"/>
        </w:rPr>
        <w:t xml:space="preserve"> is giving us updated pricing and should provide</w:t>
      </w:r>
      <w:r w:rsidR="00842E51">
        <w:rPr>
          <w:sz w:val="24"/>
          <w:szCs w:val="24"/>
        </w:rPr>
        <w:t xml:space="preserve"> a</w:t>
      </w:r>
      <w:r w:rsidR="00433BDF">
        <w:rPr>
          <w:sz w:val="24"/>
          <w:szCs w:val="24"/>
        </w:rPr>
        <w:t xml:space="preserve"> firm price next week. Alan really felt that Ashley and Barb have done a great job on grants and publicity and that when we are approaching these organizations for funding and partnerships, we are demonstrating that we are doing our part to grant and fund write.</w:t>
      </w:r>
      <w:r w:rsidR="0077743D">
        <w:rPr>
          <w:sz w:val="24"/>
          <w:szCs w:val="24"/>
        </w:rPr>
        <w:t xml:space="preserve"> </w:t>
      </w:r>
    </w:p>
    <w:p w14:paraId="5229935D" w14:textId="20F55B7D" w:rsidR="00556504" w:rsidRDefault="00556504">
      <w:pPr>
        <w:rPr>
          <w:sz w:val="24"/>
          <w:szCs w:val="24"/>
          <w:u w:val="single"/>
        </w:rPr>
      </w:pPr>
      <w:r w:rsidRPr="00955A6C">
        <w:rPr>
          <w:sz w:val="24"/>
          <w:szCs w:val="24"/>
          <w:u w:val="single"/>
        </w:rPr>
        <w:t>Director’s Report</w:t>
      </w:r>
      <w:r w:rsidR="001F39BB" w:rsidRPr="00955A6C">
        <w:rPr>
          <w:sz w:val="24"/>
          <w:szCs w:val="24"/>
          <w:u w:val="single"/>
        </w:rPr>
        <w:t>:</w:t>
      </w:r>
    </w:p>
    <w:p w14:paraId="1D8605C8" w14:textId="1C9890BC" w:rsidR="00802CED" w:rsidRDefault="00802CED" w:rsidP="002F501F">
      <w:pPr>
        <w:rPr>
          <w:sz w:val="24"/>
          <w:szCs w:val="24"/>
        </w:rPr>
      </w:pPr>
      <w:r>
        <w:rPr>
          <w:i/>
          <w:sz w:val="24"/>
          <w:szCs w:val="24"/>
        </w:rPr>
        <w:t>Library Services</w:t>
      </w:r>
      <w:r w:rsidR="00C503F7">
        <w:rPr>
          <w:sz w:val="24"/>
          <w:szCs w:val="24"/>
        </w:rPr>
        <w:t xml:space="preserve"> –</w:t>
      </w:r>
      <w:r w:rsidR="00222DA3">
        <w:rPr>
          <w:sz w:val="24"/>
          <w:szCs w:val="24"/>
        </w:rPr>
        <w:t xml:space="preserve"> </w:t>
      </w:r>
      <w:r w:rsidR="00DE549D">
        <w:rPr>
          <w:sz w:val="24"/>
          <w:szCs w:val="24"/>
        </w:rPr>
        <w:t xml:space="preserve">June is the kick off for summer quest. The official kick off is June 13. The National Aquarium will be doing a virtual program and </w:t>
      </w:r>
      <w:r w:rsidR="00842E51">
        <w:rPr>
          <w:sz w:val="24"/>
          <w:szCs w:val="24"/>
        </w:rPr>
        <w:t xml:space="preserve">access </w:t>
      </w:r>
      <w:r w:rsidR="00DE549D">
        <w:rPr>
          <w:sz w:val="24"/>
          <w:szCs w:val="24"/>
        </w:rPr>
        <w:t xml:space="preserve">will be available to all of the county libraries.  All services are well on track. </w:t>
      </w:r>
    </w:p>
    <w:p w14:paraId="3147E8F2" w14:textId="74477F94" w:rsidR="00803CFA" w:rsidRDefault="00DE549D" w:rsidP="00803CFA">
      <w:pPr>
        <w:rPr>
          <w:sz w:val="24"/>
        </w:rPr>
      </w:pPr>
      <w:r>
        <w:rPr>
          <w:i/>
          <w:sz w:val="24"/>
          <w:szCs w:val="24"/>
        </w:rPr>
        <w:t>Night Music</w:t>
      </w:r>
      <w:r w:rsidR="00A324D1">
        <w:rPr>
          <w:sz w:val="24"/>
          <w:szCs w:val="24"/>
        </w:rPr>
        <w:t xml:space="preserve"> –</w:t>
      </w:r>
      <w:r w:rsidR="0031636E">
        <w:rPr>
          <w:sz w:val="24"/>
          <w:szCs w:val="24"/>
        </w:rPr>
        <w:t xml:space="preserve"> </w:t>
      </w:r>
      <w:r>
        <w:rPr>
          <w:sz w:val="24"/>
        </w:rPr>
        <w:t>As we have received an anonymous $1000 donation, it has helped boost our profit. As of now, we have a net profit of around $6300. This is far below the amount budgeted for this event. The library will have to decide if we want to move forward with Night Music for nex</w:t>
      </w:r>
      <w:r w:rsidR="00776C04">
        <w:rPr>
          <w:sz w:val="24"/>
        </w:rPr>
        <w:t>t</w:t>
      </w:r>
      <w:r>
        <w:rPr>
          <w:sz w:val="24"/>
        </w:rPr>
        <w:t xml:space="preserve"> year or if we would like to go in a different direction. </w:t>
      </w:r>
    </w:p>
    <w:p w14:paraId="2DD5CD61" w14:textId="3CA2D601" w:rsidR="003C6AAD" w:rsidRDefault="003C6AAD" w:rsidP="006E68A6">
      <w:pPr>
        <w:rPr>
          <w:sz w:val="24"/>
        </w:rPr>
      </w:pPr>
      <w:r>
        <w:rPr>
          <w:i/>
          <w:sz w:val="24"/>
        </w:rPr>
        <w:t>Keystone Grant Award</w:t>
      </w:r>
      <w:r w:rsidR="00843A87">
        <w:rPr>
          <w:sz w:val="24"/>
        </w:rPr>
        <w:t xml:space="preserve"> – </w:t>
      </w:r>
      <w:r>
        <w:rPr>
          <w:sz w:val="24"/>
        </w:rPr>
        <w:t xml:space="preserve">The library has been awarded the Keystone grant for HVAC replacement for $364,100. </w:t>
      </w:r>
      <w:r w:rsidR="00371DE5">
        <w:rPr>
          <w:sz w:val="24"/>
        </w:rPr>
        <w:t xml:space="preserve">CJL Engineering is working on the bid specifications for the HVAC project. Building maintenance and improvements were also discussed at this time.  The Community Foundation gave $50,000 for the replacement of carpet and the repointing of the exterior bricks. We have </w:t>
      </w:r>
      <w:proofErr w:type="spellStart"/>
      <w:r w:rsidR="00371DE5">
        <w:rPr>
          <w:sz w:val="24"/>
        </w:rPr>
        <w:t>Danchanko</w:t>
      </w:r>
      <w:proofErr w:type="spellEnd"/>
      <w:r w:rsidR="00371DE5">
        <w:rPr>
          <w:sz w:val="24"/>
        </w:rPr>
        <w:t xml:space="preserve"> lined up for the brick repointing and Steve is working on collecting bids for the carpet.  There is strong confidence that the county is going to pay for the sewer work.  The Community Foundation has also awarded the library $23,000 for exterior lighting upgrades and improvements and </w:t>
      </w:r>
      <w:proofErr w:type="spellStart"/>
      <w:r w:rsidR="00371DE5">
        <w:rPr>
          <w:sz w:val="24"/>
        </w:rPr>
        <w:t>Tercek</w:t>
      </w:r>
      <w:proofErr w:type="spellEnd"/>
      <w:r w:rsidR="00371DE5">
        <w:rPr>
          <w:sz w:val="24"/>
        </w:rPr>
        <w:t xml:space="preserve"> Electric is scheduled to provide a bid for this work. </w:t>
      </w:r>
    </w:p>
    <w:p w14:paraId="44975ADF" w14:textId="54B22575" w:rsidR="00843A87" w:rsidRDefault="003C6AAD" w:rsidP="006E68A6">
      <w:pPr>
        <w:rPr>
          <w:sz w:val="24"/>
        </w:rPr>
      </w:pPr>
      <w:r w:rsidRPr="003C6AAD">
        <w:rPr>
          <w:i/>
          <w:sz w:val="24"/>
        </w:rPr>
        <w:t>Digital Literacy Grant Award</w:t>
      </w:r>
      <w:r>
        <w:rPr>
          <w:sz w:val="24"/>
        </w:rPr>
        <w:t xml:space="preserve"> - The library has been awarded a grant for Digital Literacy for $45,000. We will work in partnership with CareerLink to offer introductory computer classes throughout the county.</w:t>
      </w:r>
      <w:r w:rsidR="00371DE5">
        <w:rPr>
          <w:sz w:val="24"/>
        </w:rPr>
        <w:t xml:space="preserve"> We are looking into hiring a consultant to instruct the classes. </w:t>
      </w:r>
      <w:r>
        <w:rPr>
          <w:sz w:val="24"/>
        </w:rPr>
        <w:t xml:space="preserve"> </w:t>
      </w:r>
      <w:r w:rsidR="006E68A6">
        <w:rPr>
          <w:sz w:val="24"/>
        </w:rPr>
        <w:t xml:space="preserve"> </w:t>
      </w:r>
    </w:p>
    <w:p w14:paraId="5EE793BA" w14:textId="253E4EDA" w:rsidR="009001F8" w:rsidRDefault="009001F8" w:rsidP="00076143">
      <w:pPr>
        <w:rPr>
          <w:iCs/>
          <w:sz w:val="24"/>
          <w:szCs w:val="24"/>
        </w:rPr>
      </w:pPr>
      <w:r>
        <w:rPr>
          <w:i/>
          <w:sz w:val="24"/>
          <w:szCs w:val="24"/>
        </w:rPr>
        <w:t>Security Grant</w:t>
      </w:r>
      <w:r w:rsidR="00845550">
        <w:rPr>
          <w:i/>
          <w:sz w:val="24"/>
          <w:szCs w:val="24"/>
        </w:rPr>
        <w:t xml:space="preserve"> </w:t>
      </w:r>
      <w:r w:rsidR="00845550">
        <w:rPr>
          <w:iCs/>
          <w:sz w:val="24"/>
          <w:szCs w:val="24"/>
        </w:rPr>
        <w:t>–</w:t>
      </w:r>
      <w:r w:rsidR="00A03BD5">
        <w:rPr>
          <w:iCs/>
          <w:sz w:val="24"/>
          <w:szCs w:val="24"/>
        </w:rPr>
        <w:t xml:space="preserve"> </w:t>
      </w:r>
      <w:r>
        <w:rPr>
          <w:iCs/>
          <w:sz w:val="24"/>
          <w:szCs w:val="24"/>
        </w:rPr>
        <w:t xml:space="preserve">The $25,000 for this grant has been awarded tentatively. The work for this has become much more involved. A full grant application will need to be completed through </w:t>
      </w:r>
      <w:proofErr w:type="spellStart"/>
      <w:r>
        <w:rPr>
          <w:iCs/>
          <w:sz w:val="24"/>
          <w:szCs w:val="24"/>
        </w:rPr>
        <w:lastRenderedPageBreak/>
        <w:t>eGrants</w:t>
      </w:r>
      <w:proofErr w:type="spellEnd"/>
      <w:r>
        <w:rPr>
          <w:iCs/>
          <w:sz w:val="24"/>
          <w:szCs w:val="24"/>
        </w:rPr>
        <w:t xml:space="preserve">. </w:t>
      </w:r>
      <w:r w:rsidR="00842E51">
        <w:rPr>
          <w:iCs/>
          <w:sz w:val="24"/>
          <w:szCs w:val="24"/>
        </w:rPr>
        <w:t xml:space="preserve"> </w:t>
      </w:r>
      <w:r>
        <w:rPr>
          <w:iCs/>
          <w:sz w:val="24"/>
          <w:szCs w:val="24"/>
        </w:rPr>
        <w:t xml:space="preserve">Alan commended Ashely and Barb on a great job of applying for and receiving all of the available grants.  This would help with fundraising if we get the word out there. </w:t>
      </w:r>
    </w:p>
    <w:p w14:paraId="3A599341" w14:textId="1F90C788" w:rsidR="003C6AAD" w:rsidRDefault="003C6AAD" w:rsidP="00076143">
      <w:pPr>
        <w:rPr>
          <w:iCs/>
          <w:sz w:val="24"/>
          <w:szCs w:val="24"/>
        </w:rPr>
      </w:pPr>
      <w:r w:rsidRPr="003C6AAD">
        <w:rPr>
          <w:i/>
          <w:iCs/>
          <w:sz w:val="24"/>
          <w:szCs w:val="24"/>
        </w:rPr>
        <w:t>ARP-IMLS Funds</w:t>
      </w:r>
      <w:r>
        <w:rPr>
          <w:iCs/>
          <w:sz w:val="24"/>
          <w:szCs w:val="24"/>
        </w:rPr>
        <w:t xml:space="preserve"> – </w:t>
      </w:r>
      <w:r w:rsidR="009001F8">
        <w:rPr>
          <w:iCs/>
          <w:sz w:val="24"/>
          <w:szCs w:val="24"/>
        </w:rPr>
        <w:t xml:space="preserve">This grant has three parts, </w:t>
      </w:r>
      <w:proofErr w:type="spellStart"/>
      <w:r w:rsidR="009001F8">
        <w:rPr>
          <w:iCs/>
          <w:sz w:val="24"/>
          <w:szCs w:val="24"/>
        </w:rPr>
        <w:t>Covid</w:t>
      </w:r>
      <w:proofErr w:type="spellEnd"/>
      <w:r w:rsidR="009001F8">
        <w:rPr>
          <w:iCs/>
          <w:sz w:val="24"/>
          <w:szCs w:val="24"/>
        </w:rPr>
        <w:t xml:space="preserve"> </w:t>
      </w:r>
      <w:r w:rsidR="00842E51">
        <w:rPr>
          <w:iCs/>
          <w:sz w:val="24"/>
          <w:szCs w:val="24"/>
        </w:rPr>
        <w:t>M</w:t>
      </w:r>
      <w:r w:rsidR="009001F8">
        <w:rPr>
          <w:iCs/>
          <w:sz w:val="24"/>
          <w:szCs w:val="24"/>
        </w:rPr>
        <w:t>itigation, Technology</w:t>
      </w:r>
      <w:r w:rsidR="00842E51">
        <w:rPr>
          <w:iCs/>
          <w:sz w:val="24"/>
          <w:szCs w:val="24"/>
        </w:rPr>
        <w:t>,</w:t>
      </w:r>
      <w:r w:rsidR="009001F8">
        <w:rPr>
          <w:iCs/>
          <w:sz w:val="24"/>
          <w:szCs w:val="24"/>
        </w:rPr>
        <w:t xml:space="preserve"> and Outreach.  Part of this grant will pay off the Outback.  Vo</w:t>
      </w:r>
      <w:r w:rsidR="00842E51">
        <w:rPr>
          <w:iCs/>
          <w:sz w:val="24"/>
          <w:szCs w:val="24"/>
        </w:rPr>
        <w:t>-</w:t>
      </w:r>
      <w:r w:rsidR="009001F8">
        <w:rPr>
          <w:iCs/>
          <w:sz w:val="24"/>
          <w:szCs w:val="24"/>
        </w:rPr>
        <w:t xml:space="preserve">Tech is working on the boxes for the system libraries for book and other material donations. </w:t>
      </w:r>
    </w:p>
    <w:p w14:paraId="3E3313C9" w14:textId="5AD47C48" w:rsidR="006E68A6" w:rsidRDefault="009001F8" w:rsidP="00076143">
      <w:pPr>
        <w:rPr>
          <w:iCs/>
          <w:sz w:val="24"/>
          <w:szCs w:val="24"/>
        </w:rPr>
      </w:pPr>
      <w:r>
        <w:rPr>
          <w:i/>
          <w:iCs/>
          <w:sz w:val="24"/>
          <w:szCs w:val="24"/>
        </w:rPr>
        <w:t>District Negotiations</w:t>
      </w:r>
      <w:r w:rsidR="0007421D">
        <w:rPr>
          <w:i/>
          <w:iCs/>
          <w:sz w:val="24"/>
          <w:szCs w:val="24"/>
        </w:rPr>
        <w:t xml:space="preserve"> – </w:t>
      </w:r>
      <w:r>
        <w:rPr>
          <w:iCs/>
          <w:sz w:val="24"/>
          <w:szCs w:val="24"/>
        </w:rPr>
        <w:t xml:space="preserve">The surplus funds from 2021 are being spent through the district libraries.  Most have spent their funds. Unfortunately, </w:t>
      </w:r>
      <w:r w:rsidR="00D71020">
        <w:rPr>
          <w:iCs/>
          <w:sz w:val="24"/>
          <w:szCs w:val="24"/>
        </w:rPr>
        <w:t>at this time the state has yet to finalize their required method of reporting spending.</w:t>
      </w:r>
    </w:p>
    <w:p w14:paraId="05E2F336" w14:textId="053368A0" w:rsidR="003C6AAD" w:rsidRDefault="00D71020" w:rsidP="00076143">
      <w:pPr>
        <w:rPr>
          <w:iCs/>
          <w:sz w:val="24"/>
          <w:szCs w:val="24"/>
        </w:rPr>
      </w:pPr>
      <w:r>
        <w:rPr>
          <w:i/>
          <w:iCs/>
          <w:sz w:val="24"/>
          <w:szCs w:val="24"/>
        </w:rPr>
        <w:t>Including You Training</w:t>
      </w:r>
      <w:r w:rsidR="006E68A6">
        <w:rPr>
          <w:iCs/>
          <w:sz w:val="24"/>
          <w:szCs w:val="24"/>
        </w:rPr>
        <w:t xml:space="preserve"> – </w:t>
      </w:r>
      <w:r>
        <w:rPr>
          <w:iCs/>
          <w:sz w:val="24"/>
          <w:szCs w:val="24"/>
        </w:rPr>
        <w:t xml:space="preserve">Ashley expressed her disappointment with this training. </w:t>
      </w:r>
    </w:p>
    <w:p w14:paraId="093574EA" w14:textId="35E9F8EE" w:rsidR="003C6AAD" w:rsidRPr="00842E51" w:rsidRDefault="00D71020" w:rsidP="00076143">
      <w:pPr>
        <w:rPr>
          <w:iCs/>
          <w:sz w:val="24"/>
          <w:szCs w:val="24"/>
        </w:rPr>
      </w:pPr>
      <w:r w:rsidRPr="00842E51">
        <w:rPr>
          <w:i/>
          <w:iCs/>
          <w:sz w:val="24"/>
          <w:szCs w:val="24"/>
        </w:rPr>
        <w:t>Greater Johnstown Regional Partnership Meeting</w:t>
      </w:r>
      <w:r w:rsidR="003C6AAD" w:rsidRPr="00842E51">
        <w:rPr>
          <w:iCs/>
          <w:sz w:val="24"/>
          <w:szCs w:val="24"/>
        </w:rPr>
        <w:t xml:space="preserve"> – </w:t>
      </w:r>
      <w:r w:rsidRPr="00842E51">
        <w:rPr>
          <w:iCs/>
          <w:sz w:val="24"/>
          <w:szCs w:val="24"/>
        </w:rPr>
        <w:t>Ashley had originally intended to have Leanna Bird to talk about the library as a library user, but</w:t>
      </w:r>
      <w:r w:rsidR="00842E51" w:rsidRPr="00842E51">
        <w:rPr>
          <w:iCs/>
          <w:sz w:val="24"/>
          <w:szCs w:val="24"/>
        </w:rPr>
        <w:t xml:space="preserve"> Leanna had a scheduling conflict.</w:t>
      </w:r>
      <w:r w:rsidRPr="00842E51">
        <w:rPr>
          <w:iCs/>
          <w:sz w:val="24"/>
          <w:szCs w:val="24"/>
        </w:rPr>
        <w:t xml:space="preserve">  Rather than have live testimony, Ashley will present a slideshow presentation </w:t>
      </w:r>
      <w:r w:rsidR="00842E51" w:rsidRPr="00842E51">
        <w:rPr>
          <w:iCs/>
          <w:sz w:val="24"/>
          <w:szCs w:val="24"/>
        </w:rPr>
        <w:t>featuring a variety of written testimonials from users</w:t>
      </w:r>
      <w:r w:rsidRPr="00842E51">
        <w:rPr>
          <w:iCs/>
          <w:sz w:val="24"/>
          <w:szCs w:val="24"/>
        </w:rPr>
        <w:t xml:space="preserve">. </w:t>
      </w:r>
    </w:p>
    <w:p w14:paraId="66D7EF10" w14:textId="6B5A92F3" w:rsidR="0007421D" w:rsidRDefault="00D71020" w:rsidP="00076143">
      <w:pPr>
        <w:rPr>
          <w:iCs/>
          <w:sz w:val="24"/>
          <w:szCs w:val="24"/>
        </w:rPr>
      </w:pPr>
      <w:r w:rsidRPr="00842E51">
        <w:rPr>
          <w:i/>
          <w:iCs/>
          <w:sz w:val="24"/>
          <w:szCs w:val="24"/>
        </w:rPr>
        <w:t>Networking</w:t>
      </w:r>
      <w:r w:rsidR="005E16FA" w:rsidRPr="00842E51">
        <w:rPr>
          <w:i/>
          <w:iCs/>
          <w:sz w:val="24"/>
          <w:szCs w:val="24"/>
        </w:rPr>
        <w:t>: Hanging Gardens</w:t>
      </w:r>
      <w:r w:rsidR="003C6AAD" w:rsidRPr="00842E51">
        <w:rPr>
          <w:iCs/>
          <w:sz w:val="24"/>
          <w:szCs w:val="24"/>
        </w:rPr>
        <w:t xml:space="preserve"> – </w:t>
      </w:r>
      <w:r w:rsidR="00C74F14" w:rsidRPr="00842E51">
        <w:rPr>
          <w:iCs/>
          <w:sz w:val="24"/>
          <w:szCs w:val="24"/>
        </w:rPr>
        <w:t xml:space="preserve">Ashley and Alan </w:t>
      </w:r>
      <w:r w:rsidR="00842E51" w:rsidRPr="00842E51">
        <w:rPr>
          <w:iCs/>
          <w:sz w:val="24"/>
          <w:szCs w:val="24"/>
        </w:rPr>
        <w:t>met with a representative from the Hanging Gardens and discussed opportunities for the library to support their staff, as many of their employees are new to the area</w:t>
      </w:r>
      <w:r w:rsidR="00423731" w:rsidRPr="00842E51">
        <w:rPr>
          <w:iCs/>
          <w:sz w:val="24"/>
          <w:szCs w:val="24"/>
        </w:rPr>
        <w:t>.</w:t>
      </w:r>
      <w:r w:rsidR="00423731">
        <w:rPr>
          <w:iCs/>
          <w:sz w:val="24"/>
          <w:szCs w:val="24"/>
        </w:rPr>
        <w:t xml:space="preserve"> </w:t>
      </w:r>
    </w:p>
    <w:p w14:paraId="751E6BF5" w14:textId="2F1D9AFA" w:rsidR="003C6AAD" w:rsidRPr="007F0E8B" w:rsidRDefault="00423731" w:rsidP="00076143">
      <w:pPr>
        <w:rPr>
          <w:iCs/>
          <w:sz w:val="24"/>
          <w:szCs w:val="24"/>
        </w:rPr>
      </w:pPr>
      <w:r>
        <w:rPr>
          <w:i/>
          <w:iCs/>
          <w:sz w:val="24"/>
          <w:szCs w:val="24"/>
        </w:rPr>
        <w:t>Lilly Washington’s Grand Opening</w:t>
      </w:r>
      <w:r w:rsidR="003C6AAD" w:rsidRPr="00C402D2">
        <w:rPr>
          <w:i/>
          <w:iCs/>
          <w:sz w:val="24"/>
          <w:szCs w:val="24"/>
        </w:rPr>
        <w:t xml:space="preserve"> –</w:t>
      </w:r>
      <w:r w:rsidR="003C6AAD">
        <w:rPr>
          <w:iCs/>
          <w:sz w:val="24"/>
          <w:szCs w:val="24"/>
        </w:rPr>
        <w:t xml:space="preserve"> </w:t>
      </w:r>
      <w:r>
        <w:rPr>
          <w:iCs/>
          <w:sz w:val="24"/>
          <w:szCs w:val="24"/>
        </w:rPr>
        <w:t xml:space="preserve">The library’s grand opening is on Friday, May 20. Maria Cuccaro and Jim Miller will be attending the event. </w:t>
      </w:r>
    </w:p>
    <w:p w14:paraId="73DF6D17" w14:textId="0CC4674C" w:rsidR="00BB1527" w:rsidRDefault="00423731" w:rsidP="00076143">
      <w:pPr>
        <w:rPr>
          <w:iCs/>
          <w:sz w:val="24"/>
          <w:szCs w:val="24"/>
        </w:rPr>
      </w:pPr>
      <w:r>
        <w:rPr>
          <w:i/>
          <w:iCs/>
          <w:sz w:val="24"/>
          <w:szCs w:val="24"/>
        </w:rPr>
        <w:t>Portage Public Library</w:t>
      </w:r>
      <w:r w:rsidR="00164DFC">
        <w:rPr>
          <w:iCs/>
          <w:sz w:val="24"/>
          <w:szCs w:val="24"/>
        </w:rPr>
        <w:t xml:space="preserve"> – </w:t>
      </w:r>
      <w:r w:rsidR="00DA3448">
        <w:rPr>
          <w:iCs/>
          <w:sz w:val="24"/>
          <w:szCs w:val="24"/>
        </w:rPr>
        <w:t xml:space="preserve">The library </w:t>
      </w:r>
      <w:r>
        <w:rPr>
          <w:iCs/>
          <w:sz w:val="24"/>
          <w:szCs w:val="24"/>
        </w:rPr>
        <w:t xml:space="preserve">is losing members at an alarming rate. Alan had a number of thoughts on this matter.  Alan feels as though as a system </w:t>
      </w:r>
      <w:r w:rsidR="00EA7DAE">
        <w:rPr>
          <w:iCs/>
          <w:sz w:val="24"/>
          <w:szCs w:val="24"/>
        </w:rPr>
        <w:t>board;</w:t>
      </w:r>
      <w:r>
        <w:rPr>
          <w:iCs/>
          <w:sz w:val="24"/>
          <w:szCs w:val="24"/>
        </w:rPr>
        <w:t xml:space="preserve"> this situation presents many challenges. Not being a government entity, yet having some financial </w:t>
      </w:r>
      <w:r w:rsidR="00EA7DAE">
        <w:rPr>
          <w:iCs/>
          <w:sz w:val="24"/>
          <w:szCs w:val="24"/>
        </w:rPr>
        <w:t>commitment and</w:t>
      </w:r>
      <w:r>
        <w:rPr>
          <w:iCs/>
          <w:sz w:val="24"/>
          <w:szCs w:val="24"/>
        </w:rPr>
        <w:t xml:space="preserve"> members being elected, Alan struggles with on what level of authority is appropriate to exercise. Bill Lantzy </w:t>
      </w:r>
      <w:r w:rsidR="00EA7DAE">
        <w:rPr>
          <w:iCs/>
          <w:sz w:val="24"/>
          <w:szCs w:val="24"/>
        </w:rPr>
        <w:t xml:space="preserve">feels as though there are 2 distinct factions on the board. Alan feels as though we should go easy on the board and suggests having exit interview with exiting board members to discern what could be contributing to the exodus of board members.  Ashley will recommend exit interviews to the director and board. </w:t>
      </w:r>
    </w:p>
    <w:p w14:paraId="7DB0DA94" w14:textId="0304D326" w:rsidR="005E16FA" w:rsidRDefault="005E16FA" w:rsidP="005E16FA">
      <w:pPr>
        <w:rPr>
          <w:iCs/>
          <w:sz w:val="24"/>
          <w:szCs w:val="24"/>
        </w:rPr>
      </w:pPr>
      <w:r>
        <w:rPr>
          <w:i/>
          <w:iCs/>
          <w:sz w:val="24"/>
          <w:szCs w:val="24"/>
        </w:rPr>
        <w:t>Staffing updates</w:t>
      </w:r>
      <w:r>
        <w:rPr>
          <w:iCs/>
          <w:sz w:val="24"/>
          <w:szCs w:val="24"/>
        </w:rPr>
        <w:t xml:space="preserve"> – The new book store manager started yesterday.  Ashley will be on a week vacation next week, but will be available if necessary.  </w:t>
      </w:r>
    </w:p>
    <w:p w14:paraId="5BA3E94A" w14:textId="77777777" w:rsidR="00842E51" w:rsidRDefault="00842E51" w:rsidP="00217EC9">
      <w:pPr>
        <w:rPr>
          <w:sz w:val="24"/>
          <w:szCs w:val="24"/>
        </w:rPr>
      </w:pPr>
    </w:p>
    <w:p w14:paraId="20B09E6A" w14:textId="58F5755A" w:rsidR="00217EC9" w:rsidRDefault="00217EC9" w:rsidP="00217EC9">
      <w:pPr>
        <w:rPr>
          <w:sz w:val="24"/>
          <w:szCs w:val="24"/>
        </w:rPr>
      </w:pPr>
      <w:r>
        <w:rPr>
          <w:sz w:val="24"/>
          <w:szCs w:val="24"/>
        </w:rPr>
        <w:t>OLD BUSINESS</w:t>
      </w:r>
      <w:r w:rsidR="00B01F48">
        <w:rPr>
          <w:sz w:val="24"/>
          <w:szCs w:val="24"/>
        </w:rPr>
        <w:t xml:space="preserve"> </w:t>
      </w:r>
    </w:p>
    <w:p w14:paraId="39ADAC0C" w14:textId="77777777" w:rsidR="00842E51" w:rsidRDefault="006E3609" w:rsidP="0061489E">
      <w:pPr>
        <w:pStyle w:val="ListParagraph"/>
        <w:numPr>
          <w:ilvl w:val="0"/>
          <w:numId w:val="25"/>
        </w:numPr>
        <w:rPr>
          <w:sz w:val="24"/>
          <w:szCs w:val="24"/>
        </w:rPr>
      </w:pPr>
      <w:r>
        <w:rPr>
          <w:sz w:val="24"/>
          <w:szCs w:val="24"/>
        </w:rPr>
        <w:t>Fine Forgiveness:  Ashley shared feedback from Mary Miller at Ebensburg</w:t>
      </w:r>
      <w:r w:rsidR="00842E51">
        <w:rPr>
          <w:sz w:val="24"/>
          <w:szCs w:val="24"/>
        </w:rPr>
        <w:t xml:space="preserve">, who was opposed to fine forgiveness financially and morally. Ashley explained that proponents of fine </w:t>
      </w:r>
      <w:r>
        <w:rPr>
          <w:sz w:val="24"/>
          <w:szCs w:val="24"/>
        </w:rPr>
        <w:t>forgiveness feel as though</w:t>
      </w:r>
      <w:r w:rsidR="0024309C">
        <w:rPr>
          <w:sz w:val="24"/>
          <w:szCs w:val="24"/>
        </w:rPr>
        <w:t xml:space="preserve"> fines create barriers in many instances.  Patrons will often stop utilizing the library when fine accrual has reached a limit they cannot afford. </w:t>
      </w:r>
      <w:r>
        <w:rPr>
          <w:sz w:val="24"/>
          <w:szCs w:val="24"/>
        </w:rPr>
        <w:t xml:space="preserve"> Marlin had this discussion with his board and say</w:t>
      </w:r>
      <w:r w:rsidR="0024309C">
        <w:rPr>
          <w:sz w:val="24"/>
          <w:szCs w:val="24"/>
        </w:rPr>
        <w:t xml:space="preserve">s </w:t>
      </w:r>
      <w:r>
        <w:rPr>
          <w:sz w:val="24"/>
          <w:szCs w:val="24"/>
        </w:rPr>
        <w:t xml:space="preserve">that he would like to hear more from </w:t>
      </w:r>
      <w:r>
        <w:rPr>
          <w:sz w:val="24"/>
          <w:szCs w:val="24"/>
        </w:rPr>
        <w:lastRenderedPageBreak/>
        <w:t xml:space="preserve">the system in regard to this.  Marlin said that Nanty Glo receives approximately $800 annually in fines. </w:t>
      </w:r>
      <w:r w:rsidR="0024309C">
        <w:rPr>
          <w:sz w:val="24"/>
          <w:szCs w:val="24"/>
        </w:rPr>
        <w:t xml:space="preserve">Ashley contributed that fines are less than 1% of our budget. </w:t>
      </w:r>
      <w:r w:rsidR="002212AC">
        <w:rPr>
          <w:sz w:val="24"/>
          <w:szCs w:val="24"/>
        </w:rPr>
        <w:t>Sylvia King requested auto renewal and it was agreed that this would alleviate fine amounts.</w:t>
      </w:r>
      <w:r w:rsidR="0024309C">
        <w:rPr>
          <w:sz w:val="24"/>
          <w:szCs w:val="24"/>
        </w:rPr>
        <w:t xml:space="preserve"> Alan suggests that a spreadsheet on this issue would be helpful but was firm in the fact that this must be a system decision and that it cannot be up to the individual libraries.</w:t>
      </w:r>
    </w:p>
    <w:p w14:paraId="05BBC741" w14:textId="650CDE01" w:rsidR="0061489E" w:rsidRDefault="0024309C" w:rsidP="00842E51">
      <w:pPr>
        <w:pStyle w:val="ListParagraph"/>
        <w:rPr>
          <w:sz w:val="24"/>
          <w:szCs w:val="24"/>
        </w:rPr>
      </w:pPr>
      <w:r>
        <w:rPr>
          <w:sz w:val="24"/>
          <w:szCs w:val="24"/>
        </w:rPr>
        <w:t xml:space="preserve"> </w:t>
      </w:r>
    </w:p>
    <w:p w14:paraId="00E32C16" w14:textId="4C293CC3" w:rsidR="0024309C" w:rsidRPr="0061489E" w:rsidRDefault="0024309C" w:rsidP="0061489E">
      <w:pPr>
        <w:pStyle w:val="ListParagraph"/>
        <w:numPr>
          <w:ilvl w:val="0"/>
          <w:numId w:val="25"/>
        </w:numPr>
        <w:rPr>
          <w:sz w:val="24"/>
          <w:szCs w:val="24"/>
        </w:rPr>
      </w:pPr>
      <w:r>
        <w:rPr>
          <w:sz w:val="24"/>
          <w:szCs w:val="24"/>
        </w:rPr>
        <w:t>Drag Queen Bingo: Our</w:t>
      </w:r>
      <w:r w:rsidR="00842E51">
        <w:rPr>
          <w:sz w:val="24"/>
          <w:szCs w:val="24"/>
        </w:rPr>
        <w:t xml:space="preserve"> bingo</w:t>
      </w:r>
      <w:r>
        <w:rPr>
          <w:sz w:val="24"/>
          <w:szCs w:val="24"/>
        </w:rPr>
        <w:t xml:space="preserve"> license is good for a year.  Ashley asked the board if it would approve another bingo event before our license expires.  It seems that BYOB is popular for this event.  We would like to have it in the downtown area and are looking for a venue.  The were some protests over the last bingo, however it was very small. Ticket prices could be raised and Ashley feels that we could make more profit if some small changes are made to the event.</w:t>
      </w:r>
    </w:p>
    <w:p w14:paraId="5BE52739" w14:textId="5A3C7B25" w:rsidR="00FB45C5" w:rsidRDefault="0081161F" w:rsidP="00565A57">
      <w:pPr>
        <w:rPr>
          <w:sz w:val="24"/>
          <w:szCs w:val="24"/>
        </w:rPr>
      </w:pPr>
      <w:r>
        <w:rPr>
          <w:sz w:val="24"/>
          <w:szCs w:val="24"/>
        </w:rPr>
        <w:t>NEW</w:t>
      </w:r>
      <w:r w:rsidR="00101BCD">
        <w:rPr>
          <w:sz w:val="24"/>
          <w:szCs w:val="24"/>
        </w:rPr>
        <w:t xml:space="preserve"> BUSINESS</w:t>
      </w:r>
    </w:p>
    <w:p w14:paraId="5D4D1FE5" w14:textId="76D8A29A" w:rsidR="00F92D3E" w:rsidRDefault="0024309C" w:rsidP="00F92D3E">
      <w:pPr>
        <w:pStyle w:val="ListParagraph"/>
        <w:numPr>
          <w:ilvl w:val="0"/>
          <w:numId w:val="20"/>
        </w:numPr>
        <w:rPr>
          <w:sz w:val="24"/>
          <w:szCs w:val="24"/>
        </w:rPr>
      </w:pPr>
      <w:r>
        <w:rPr>
          <w:sz w:val="24"/>
          <w:szCs w:val="24"/>
        </w:rPr>
        <w:t xml:space="preserve">Teen Reading Lounge: Joyce Homan, our Young Adult Coordinator, would like to take the Teens to Pittsburgh to see the Van Gogh Exhibit event.  This would take place in June. We are proposing renting a charter bus to transport the Teens. The extra liability insurance would be $175, which would be paid through the grant. John Skelly said it would be great thing for the </w:t>
      </w:r>
      <w:r w:rsidR="00D31D97">
        <w:rPr>
          <w:sz w:val="24"/>
          <w:szCs w:val="24"/>
        </w:rPr>
        <w:t>Teens</w:t>
      </w:r>
      <w:r>
        <w:rPr>
          <w:sz w:val="24"/>
          <w:szCs w:val="24"/>
        </w:rPr>
        <w:t xml:space="preserve"> to see. </w:t>
      </w:r>
    </w:p>
    <w:p w14:paraId="2BE8F2B8" w14:textId="77777777" w:rsidR="00D775CB" w:rsidRPr="00F92D3E" w:rsidRDefault="00D775CB" w:rsidP="007C7CA0">
      <w:pPr>
        <w:pStyle w:val="ListParagraph"/>
        <w:rPr>
          <w:sz w:val="24"/>
          <w:szCs w:val="24"/>
        </w:rPr>
      </w:pPr>
    </w:p>
    <w:p w14:paraId="6C6CB358" w14:textId="6FCB7A11" w:rsidR="00D775CB" w:rsidRDefault="001E4EA7" w:rsidP="00D775CB">
      <w:pPr>
        <w:pStyle w:val="ListParagraph"/>
        <w:numPr>
          <w:ilvl w:val="0"/>
          <w:numId w:val="20"/>
        </w:numPr>
        <w:rPr>
          <w:sz w:val="24"/>
          <w:szCs w:val="24"/>
        </w:rPr>
      </w:pPr>
      <w:r w:rsidRPr="00D775CB">
        <w:rPr>
          <w:sz w:val="24"/>
          <w:szCs w:val="24"/>
        </w:rPr>
        <w:t>Committees</w:t>
      </w:r>
      <w:r w:rsidR="00D31D97">
        <w:rPr>
          <w:sz w:val="24"/>
          <w:szCs w:val="24"/>
        </w:rPr>
        <w:t>:</w:t>
      </w:r>
    </w:p>
    <w:p w14:paraId="42139B5E" w14:textId="5A798A15" w:rsidR="00D31D97" w:rsidRDefault="00D31D97" w:rsidP="00D31D97">
      <w:pPr>
        <w:pStyle w:val="ListParagraph"/>
        <w:numPr>
          <w:ilvl w:val="0"/>
          <w:numId w:val="26"/>
        </w:numPr>
        <w:rPr>
          <w:sz w:val="24"/>
          <w:szCs w:val="24"/>
        </w:rPr>
      </w:pPr>
      <w:r>
        <w:rPr>
          <w:sz w:val="24"/>
          <w:szCs w:val="24"/>
        </w:rPr>
        <w:t>Governance Committee: Conflict of Interest; meeting attendance; reorganization</w:t>
      </w:r>
      <w:r w:rsidR="00842E51">
        <w:rPr>
          <w:sz w:val="24"/>
          <w:szCs w:val="24"/>
        </w:rPr>
        <w:t xml:space="preserve">; </w:t>
      </w:r>
      <w:r>
        <w:rPr>
          <w:sz w:val="24"/>
          <w:szCs w:val="24"/>
        </w:rPr>
        <w:t xml:space="preserve">vacancies.  We are waiting to meet to take suggestions for new board members. </w:t>
      </w:r>
    </w:p>
    <w:p w14:paraId="33EDC1B5" w14:textId="03B32598" w:rsidR="00D31D97" w:rsidRDefault="00D31D97" w:rsidP="00D31D97">
      <w:pPr>
        <w:pStyle w:val="ListParagraph"/>
        <w:numPr>
          <w:ilvl w:val="0"/>
          <w:numId w:val="26"/>
        </w:numPr>
        <w:rPr>
          <w:sz w:val="24"/>
          <w:szCs w:val="24"/>
        </w:rPr>
      </w:pPr>
      <w:r>
        <w:rPr>
          <w:sz w:val="24"/>
          <w:szCs w:val="24"/>
        </w:rPr>
        <w:t xml:space="preserve">Finance Committee: update on Cornerstone; insurance review; procurement policy. The finance committee will meet in June. They will look into the insurance, the procurement policy and set up a meeting with Cornerstone regarding the investments. </w:t>
      </w:r>
    </w:p>
    <w:p w14:paraId="0E1F05E3" w14:textId="34222F4C" w:rsidR="00D31D97" w:rsidRDefault="00D31D97" w:rsidP="00D31D97">
      <w:pPr>
        <w:pStyle w:val="ListParagraph"/>
        <w:numPr>
          <w:ilvl w:val="0"/>
          <w:numId w:val="26"/>
        </w:numPr>
        <w:rPr>
          <w:sz w:val="24"/>
          <w:szCs w:val="24"/>
        </w:rPr>
      </w:pPr>
      <w:r>
        <w:rPr>
          <w:sz w:val="24"/>
          <w:szCs w:val="24"/>
        </w:rPr>
        <w:t xml:space="preserve">HR Committee: No new items at this time. </w:t>
      </w:r>
    </w:p>
    <w:p w14:paraId="1E7D3733" w14:textId="1C5150D3" w:rsidR="00D31D97" w:rsidRDefault="00D31D97" w:rsidP="00D31D97">
      <w:pPr>
        <w:pStyle w:val="ListParagraph"/>
        <w:numPr>
          <w:ilvl w:val="0"/>
          <w:numId w:val="26"/>
        </w:numPr>
        <w:rPr>
          <w:sz w:val="24"/>
          <w:szCs w:val="24"/>
        </w:rPr>
      </w:pPr>
      <w:r>
        <w:rPr>
          <w:sz w:val="24"/>
          <w:szCs w:val="24"/>
        </w:rPr>
        <w:t>Building Committee: Begin work on Keystone; sewer work updates; café</w:t>
      </w:r>
      <w:r w:rsidR="00842E51">
        <w:rPr>
          <w:sz w:val="24"/>
          <w:szCs w:val="24"/>
        </w:rPr>
        <w:t>. T</w:t>
      </w:r>
      <w:r>
        <w:rPr>
          <w:sz w:val="24"/>
          <w:szCs w:val="24"/>
        </w:rPr>
        <w:t xml:space="preserve">he county is getting bids for the sewer project. The library expects that the County will pay for this work. </w:t>
      </w:r>
    </w:p>
    <w:p w14:paraId="3DBEA83C" w14:textId="76967F59" w:rsidR="00D31D97" w:rsidRDefault="00D31D97" w:rsidP="00D31D97">
      <w:pPr>
        <w:pStyle w:val="ListParagraph"/>
        <w:numPr>
          <w:ilvl w:val="0"/>
          <w:numId w:val="26"/>
        </w:numPr>
        <w:rPr>
          <w:sz w:val="24"/>
          <w:szCs w:val="24"/>
        </w:rPr>
      </w:pPr>
      <w:r>
        <w:rPr>
          <w:sz w:val="24"/>
          <w:szCs w:val="24"/>
        </w:rPr>
        <w:t>System-continue work on fine forgiveness</w:t>
      </w:r>
    </w:p>
    <w:p w14:paraId="06A06B3A" w14:textId="77777777" w:rsidR="00842E51" w:rsidRDefault="00842E51" w:rsidP="00842E51">
      <w:pPr>
        <w:pStyle w:val="ListParagraph"/>
        <w:ind w:left="1800"/>
        <w:rPr>
          <w:sz w:val="24"/>
          <w:szCs w:val="24"/>
        </w:rPr>
      </w:pPr>
    </w:p>
    <w:p w14:paraId="173C1D54" w14:textId="77777777" w:rsidR="00842E51" w:rsidRDefault="00D31D97" w:rsidP="00D31D97">
      <w:pPr>
        <w:pStyle w:val="ListParagraph"/>
        <w:numPr>
          <w:ilvl w:val="0"/>
          <w:numId w:val="20"/>
        </w:numPr>
        <w:rPr>
          <w:sz w:val="24"/>
          <w:szCs w:val="24"/>
        </w:rPr>
      </w:pPr>
      <w:r>
        <w:rPr>
          <w:sz w:val="24"/>
          <w:szCs w:val="24"/>
        </w:rPr>
        <w:t xml:space="preserve">Other New Business?  </w:t>
      </w:r>
    </w:p>
    <w:p w14:paraId="38FF29B5" w14:textId="77777777" w:rsidR="00842E51" w:rsidRDefault="00842E51" w:rsidP="00842E51">
      <w:pPr>
        <w:pStyle w:val="ListParagraph"/>
        <w:rPr>
          <w:sz w:val="24"/>
          <w:szCs w:val="24"/>
        </w:rPr>
      </w:pPr>
    </w:p>
    <w:p w14:paraId="4D53484D" w14:textId="1F6C4834" w:rsidR="00D31D97" w:rsidRDefault="00842E51" w:rsidP="00842E51">
      <w:pPr>
        <w:pStyle w:val="ListParagraph"/>
        <w:rPr>
          <w:sz w:val="24"/>
          <w:szCs w:val="24"/>
        </w:rPr>
      </w:pPr>
      <w:r>
        <w:rPr>
          <w:sz w:val="24"/>
          <w:szCs w:val="24"/>
        </w:rPr>
        <w:t>A</w:t>
      </w:r>
      <w:r w:rsidR="00D31D97">
        <w:rPr>
          <w:sz w:val="24"/>
          <w:szCs w:val="24"/>
        </w:rPr>
        <w:t xml:space="preserve"> motion was made by John Skelly at 5:10 pm to adjourn.  This was seconded by Marlin Plymette. The meeting adjourned. </w:t>
      </w:r>
    </w:p>
    <w:p w14:paraId="6337EBF4" w14:textId="77777777" w:rsidR="00F859B5" w:rsidRPr="00CB747B" w:rsidRDefault="00F859B5" w:rsidP="00CB747B">
      <w:pPr>
        <w:spacing w:after="0" w:line="240" w:lineRule="auto"/>
        <w:rPr>
          <w:sz w:val="24"/>
        </w:rPr>
      </w:pPr>
    </w:p>
    <w:p w14:paraId="7A4BBB92" w14:textId="11533E25" w:rsidR="000D1696" w:rsidRPr="000D1696" w:rsidRDefault="000D1696" w:rsidP="000D1696">
      <w:pPr>
        <w:rPr>
          <w:sz w:val="24"/>
        </w:rPr>
      </w:pPr>
      <w:r w:rsidRPr="000D1696">
        <w:rPr>
          <w:sz w:val="24"/>
        </w:rPr>
        <w:t>The next meeting was scheduled for</w:t>
      </w:r>
      <w:r w:rsidR="00374207">
        <w:rPr>
          <w:sz w:val="24"/>
        </w:rPr>
        <w:t xml:space="preserve"> </w:t>
      </w:r>
      <w:r w:rsidR="00842E51">
        <w:rPr>
          <w:sz w:val="24"/>
        </w:rPr>
        <w:t>June 15</w:t>
      </w:r>
      <w:bookmarkStart w:id="0" w:name="_GoBack"/>
      <w:bookmarkEnd w:id="0"/>
      <w:r w:rsidR="00D34A03">
        <w:rPr>
          <w:sz w:val="24"/>
        </w:rPr>
        <w:t>, 2022</w:t>
      </w:r>
      <w:r w:rsidRPr="000D1696">
        <w:rPr>
          <w:sz w:val="24"/>
        </w:rPr>
        <w:t xml:space="preserve"> at 4 p.m.</w:t>
      </w:r>
    </w:p>
    <w:sectPr w:rsidR="000D1696" w:rsidRPr="000D1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735B"/>
    <w:multiLevelType w:val="hybridMultilevel"/>
    <w:tmpl w:val="AD8EB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5729A"/>
    <w:multiLevelType w:val="hybridMultilevel"/>
    <w:tmpl w:val="5E322410"/>
    <w:lvl w:ilvl="0" w:tplc="F5C2A2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0268CB"/>
    <w:multiLevelType w:val="hybridMultilevel"/>
    <w:tmpl w:val="912A9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714A3"/>
    <w:multiLevelType w:val="hybridMultilevel"/>
    <w:tmpl w:val="A4ACE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16900"/>
    <w:multiLevelType w:val="hybridMultilevel"/>
    <w:tmpl w:val="EDCE7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54C39"/>
    <w:multiLevelType w:val="hybridMultilevel"/>
    <w:tmpl w:val="5D783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785"/>
    <w:multiLevelType w:val="hybridMultilevel"/>
    <w:tmpl w:val="594E5B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66A70"/>
    <w:multiLevelType w:val="hybridMultilevel"/>
    <w:tmpl w:val="C3A8ABD6"/>
    <w:lvl w:ilvl="0" w:tplc="55ECB70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544922"/>
    <w:multiLevelType w:val="hybridMultilevel"/>
    <w:tmpl w:val="25300FD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5E0294"/>
    <w:multiLevelType w:val="hybridMultilevel"/>
    <w:tmpl w:val="D3563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683329"/>
    <w:multiLevelType w:val="hybridMultilevel"/>
    <w:tmpl w:val="AEF0D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3331CF"/>
    <w:multiLevelType w:val="multilevel"/>
    <w:tmpl w:val="FB544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602AC1"/>
    <w:multiLevelType w:val="hybridMultilevel"/>
    <w:tmpl w:val="CB90D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7657D1"/>
    <w:multiLevelType w:val="hybridMultilevel"/>
    <w:tmpl w:val="C2723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A312C6"/>
    <w:multiLevelType w:val="hybridMultilevel"/>
    <w:tmpl w:val="68062B34"/>
    <w:lvl w:ilvl="0" w:tplc="7A00E2B8">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877901"/>
    <w:multiLevelType w:val="hybridMultilevel"/>
    <w:tmpl w:val="34621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325D81"/>
    <w:multiLevelType w:val="hybridMultilevel"/>
    <w:tmpl w:val="485C51F4"/>
    <w:lvl w:ilvl="0" w:tplc="7F0C79E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7C7AA9"/>
    <w:multiLevelType w:val="hybridMultilevel"/>
    <w:tmpl w:val="3FA4E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E66D80"/>
    <w:multiLevelType w:val="hybridMultilevel"/>
    <w:tmpl w:val="AD8EB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74041A"/>
    <w:multiLevelType w:val="hybridMultilevel"/>
    <w:tmpl w:val="1B82973C"/>
    <w:lvl w:ilvl="0" w:tplc="077C896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243854"/>
    <w:multiLevelType w:val="hybridMultilevel"/>
    <w:tmpl w:val="F54C1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6370E3"/>
    <w:multiLevelType w:val="hybridMultilevel"/>
    <w:tmpl w:val="0E7043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6556CD"/>
    <w:multiLevelType w:val="hybridMultilevel"/>
    <w:tmpl w:val="96861176"/>
    <w:lvl w:ilvl="0" w:tplc="EEDAE3E0">
      <w:start w:val="24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2F208DE"/>
    <w:multiLevelType w:val="hybridMultilevel"/>
    <w:tmpl w:val="DF9E5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CA57F2"/>
    <w:multiLevelType w:val="hybridMultilevel"/>
    <w:tmpl w:val="FE9EA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04125E"/>
    <w:multiLevelType w:val="multilevel"/>
    <w:tmpl w:val="9C0E2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2"/>
  </w:num>
  <w:num w:numId="3">
    <w:abstractNumId w:val="10"/>
  </w:num>
  <w:num w:numId="4">
    <w:abstractNumId w:val="2"/>
  </w:num>
  <w:num w:numId="5">
    <w:abstractNumId w:val="20"/>
  </w:num>
  <w:num w:numId="6">
    <w:abstractNumId w:val="18"/>
  </w:num>
  <w:num w:numId="7">
    <w:abstractNumId w:val="19"/>
  </w:num>
  <w:num w:numId="8">
    <w:abstractNumId w:val="0"/>
  </w:num>
  <w:num w:numId="9">
    <w:abstractNumId w:val="16"/>
  </w:num>
  <w:num w:numId="10">
    <w:abstractNumId w:val="25"/>
  </w:num>
  <w:num w:numId="11">
    <w:abstractNumId w:val="17"/>
  </w:num>
  <w:num w:numId="12">
    <w:abstractNumId w:val="8"/>
  </w:num>
  <w:num w:numId="13">
    <w:abstractNumId w:val="11"/>
  </w:num>
  <w:num w:numId="14">
    <w:abstractNumId w:val="6"/>
  </w:num>
  <w:num w:numId="15">
    <w:abstractNumId w:val="5"/>
  </w:num>
  <w:num w:numId="16">
    <w:abstractNumId w:val="23"/>
  </w:num>
  <w:num w:numId="17">
    <w:abstractNumId w:val="9"/>
  </w:num>
  <w:num w:numId="18">
    <w:abstractNumId w:val="21"/>
  </w:num>
  <w:num w:numId="19">
    <w:abstractNumId w:val="3"/>
  </w:num>
  <w:num w:numId="20">
    <w:abstractNumId w:val="13"/>
  </w:num>
  <w:num w:numId="21">
    <w:abstractNumId w:val="4"/>
  </w:num>
  <w:num w:numId="22">
    <w:abstractNumId w:val="14"/>
  </w:num>
  <w:num w:numId="23">
    <w:abstractNumId w:val="12"/>
  </w:num>
  <w:num w:numId="24">
    <w:abstractNumId w:val="24"/>
  </w:num>
  <w:num w:numId="25">
    <w:abstractNumId w:val="1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82C"/>
    <w:rsid w:val="00001247"/>
    <w:rsid w:val="0000442B"/>
    <w:rsid w:val="00006CFC"/>
    <w:rsid w:val="00015407"/>
    <w:rsid w:val="00017984"/>
    <w:rsid w:val="00017F4B"/>
    <w:rsid w:val="00021658"/>
    <w:rsid w:val="0002713D"/>
    <w:rsid w:val="00030EE8"/>
    <w:rsid w:val="000326E2"/>
    <w:rsid w:val="000342D5"/>
    <w:rsid w:val="00034830"/>
    <w:rsid w:val="000408AB"/>
    <w:rsid w:val="00044BB9"/>
    <w:rsid w:val="000528BF"/>
    <w:rsid w:val="00055CA2"/>
    <w:rsid w:val="000570E1"/>
    <w:rsid w:val="0006344C"/>
    <w:rsid w:val="00066FDB"/>
    <w:rsid w:val="0007421D"/>
    <w:rsid w:val="000757BC"/>
    <w:rsid w:val="00076143"/>
    <w:rsid w:val="0007682A"/>
    <w:rsid w:val="0008115F"/>
    <w:rsid w:val="000869B1"/>
    <w:rsid w:val="00087D76"/>
    <w:rsid w:val="000A4E5D"/>
    <w:rsid w:val="000B3583"/>
    <w:rsid w:val="000C33D3"/>
    <w:rsid w:val="000C6F3C"/>
    <w:rsid w:val="000D010B"/>
    <w:rsid w:val="000D0707"/>
    <w:rsid w:val="000D1696"/>
    <w:rsid w:val="000D1FED"/>
    <w:rsid w:val="000E68C9"/>
    <w:rsid w:val="000F228E"/>
    <w:rsid w:val="000F2AE2"/>
    <w:rsid w:val="000F4A85"/>
    <w:rsid w:val="00101BCD"/>
    <w:rsid w:val="00102F6A"/>
    <w:rsid w:val="00111D3E"/>
    <w:rsid w:val="00112AC6"/>
    <w:rsid w:val="00117769"/>
    <w:rsid w:val="00125BFB"/>
    <w:rsid w:val="001264F2"/>
    <w:rsid w:val="00137D5E"/>
    <w:rsid w:val="00161461"/>
    <w:rsid w:val="00164DFC"/>
    <w:rsid w:val="00170D10"/>
    <w:rsid w:val="00175899"/>
    <w:rsid w:val="001808B3"/>
    <w:rsid w:val="0018473E"/>
    <w:rsid w:val="0018683E"/>
    <w:rsid w:val="00195A47"/>
    <w:rsid w:val="00196A54"/>
    <w:rsid w:val="001A3C5B"/>
    <w:rsid w:val="001B10AF"/>
    <w:rsid w:val="001B2A8A"/>
    <w:rsid w:val="001B4D7B"/>
    <w:rsid w:val="001C51E2"/>
    <w:rsid w:val="001D0530"/>
    <w:rsid w:val="001D1D0A"/>
    <w:rsid w:val="001D56AD"/>
    <w:rsid w:val="001E4EA7"/>
    <w:rsid w:val="001E7D8B"/>
    <w:rsid w:val="001F1B33"/>
    <w:rsid w:val="001F273E"/>
    <w:rsid w:val="001F39BB"/>
    <w:rsid w:val="001F4D98"/>
    <w:rsid w:val="001F553B"/>
    <w:rsid w:val="00203DEA"/>
    <w:rsid w:val="00204FDE"/>
    <w:rsid w:val="00205298"/>
    <w:rsid w:val="00206BC8"/>
    <w:rsid w:val="00214B4E"/>
    <w:rsid w:val="0021655E"/>
    <w:rsid w:val="00217EC9"/>
    <w:rsid w:val="002212AC"/>
    <w:rsid w:val="00221B9D"/>
    <w:rsid w:val="00222091"/>
    <w:rsid w:val="00222DA3"/>
    <w:rsid w:val="00223416"/>
    <w:rsid w:val="00225478"/>
    <w:rsid w:val="00230432"/>
    <w:rsid w:val="002421FC"/>
    <w:rsid w:val="0024309C"/>
    <w:rsid w:val="00254075"/>
    <w:rsid w:val="00254F01"/>
    <w:rsid w:val="002575DB"/>
    <w:rsid w:val="00257A97"/>
    <w:rsid w:val="00260D60"/>
    <w:rsid w:val="0026114C"/>
    <w:rsid w:val="00266AD6"/>
    <w:rsid w:val="00271917"/>
    <w:rsid w:val="002727F9"/>
    <w:rsid w:val="00274E53"/>
    <w:rsid w:val="00274E99"/>
    <w:rsid w:val="002758F0"/>
    <w:rsid w:val="00282742"/>
    <w:rsid w:val="00286372"/>
    <w:rsid w:val="00286B88"/>
    <w:rsid w:val="00286C80"/>
    <w:rsid w:val="00295F86"/>
    <w:rsid w:val="002A0270"/>
    <w:rsid w:val="002A0C64"/>
    <w:rsid w:val="002A63B3"/>
    <w:rsid w:val="002B0225"/>
    <w:rsid w:val="002B2DD5"/>
    <w:rsid w:val="002B37B6"/>
    <w:rsid w:val="002B7EC2"/>
    <w:rsid w:val="002C62F7"/>
    <w:rsid w:val="002C66EC"/>
    <w:rsid w:val="002D0AA9"/>
    <w:rsid w:val="002D5B55"/>
    <w:rsid w:val="002E1011"/>
    <w:rsid w:val="002E4AB3"/>
    <w:rsid w:val="002E6BF4"/>
    <w:rsid w:val="002F1154"/>
    <w:rsid w:val="002F3924"/>
    <w:rsid w:val="002F3A8B"/>
    <w:rsid w:val="002F3C36"/>
    <w:rsid w:val="002F501F"/>
    <w:rsid w:val="00300394"/>
    <w:rsid w:val="00303AE0"/>
    <w:rsid w:val="00310061"/>
    <w:rsid w:val="00310CE5"/>
    <w:rsid w:val="0031346A"/>
    <w:rsid w:val="0031615E"/>
    <w:rsid w:val="0031636E"/>
    <w:rsid w:val="00322596"/>
    <w:rsid w:val="00326A3B"/>
    <w:rsid w:val="00326CDA"/>
    <w:rsid w:val="00333FE6"/>
    <w:rsid w:val="00335690"/>
    <w:rsid w:val="00337838"/>
    <w:rsid w:val="00343B26"/>
    <w:rsid w:val="003476E5"/>
    <w:rsid w:val="0036103D"/>
    <w:rsid w:val="0036429E"/>
    <w:rsid w:val="00366823"/>
    <w:rsid w:val="00371DE5"/>
    <w:rsid w:val="00373E91"/>
    <w:rsid w:val="00374207"/>
    <w:rsid w:val="00374738"/>
    <w:rsid w:val="00386E0F"/>
    <w:rsid w:val="0039106B"/>
    <w:rsid w:val="003979DE"/>
    <w:rsid w:val="003A34E3"/>
    <w:rsid w:val="003A382C"/>
    <w:rsid w:val="003A3E57"/>
    <w:rsid w:val="003A678F"/>
    <w:rsid w:val="003B46A9"/>
    <w:rsid w:val="003B7DEA"/>
    <w:rsid w:val="003C6AAD"/>
    <w:rsid w:val="003D38C1"/>
    <w:rsid w:val="003D6663"/>
    <w:rsid w:val="003E3D42"/>
    <w:rsid w:val="003E6996"/>
    <w:rsid w:val="004143C3"/>
    <w:rsid w:val="00415DCD"/>
    <w:rsid w:val="00423731"/>
    <w:rsid w:val="00432103"/>
    <w:rsid w:val="00433BDF"/>
    <w:rsid w:val="0043525E"/>
    <w:rsid w:val="0044484D"/>
    <w:rsid w:val="00445811"/>
    <w:rsid w:val="00446749"/>
    <w:rsid w:val="004509C9"/>
    <w:rsid w:val="00452415"/>
    <w:rsid w:val="004528F3"/>
    <w:rsid w:val="004540B7"/>
    <w:rsid w:val="00471EE3"/>
    <w:rsid w:val="004829B6"/>
    <w:rsid w:val="0049036C"/>
    <w:rsid w:val="004A21B4"/>
    <w:rsid w:val="004A29D0"/>
    <w:rsid w:val="004A4726"/>
    <w:rsid w:val="004B2406"/>
    <w:rsid w:val="004B7653"/>
    <w:rsid w:val="004C3FCA"/>
    <w:rsid w:val="004C578A"/>
    <w:rsid w:val="004C662E"/>
    <w:rsid w:val="004D3E2D"/>
    <w:rsid w:val="004E3D8F"/>
    <w:rsid w:val="004F0712"/>
    <w:rsid w:val="004F0998"/>
    <w:rsid w:val="004F14CB"/>
    <w:rsid w:val="004F3585"/>
    <w:rsid w:val="004F69F0"/>
    <w:rsid w:val="00500C20"/>
    <w:rsid w:val="005118C3"/>
    <w:rsid w:val="005170D5"/>
    <w:rsid w:val="00527B9C"/>
    <w:rsid w:val="00533B67"/>
    <w:rsid w:val="00550D6E"/>
    <w:rsid w:val="00551A94"/>
    <w:rsid w:val="00556504"/>
    <w:rsid w:val="00562A4F"/>
    <w:rsid w:val="00565A57"/>
    <w:rsid w:val="00570069"/>
    <w:rsid w:val="005713C8"/>
    <w:rsid w:val="005730F5"/>
    <w:rsid w:val="00577BF0"/>
    <w:rsid w:val="00583CFA"/>
    <w:rsid w:val="00587272"/>
    <w:rsid w:val="0059280C"/>
    <w:rsid w:val="00597F1A"/>
    <w:rsid w:val="005A1778"/>
    <w:rsid w:val="005A4050"/>
    <w:rsid w:val="005A6494"/>
    <w:rsid w:val="005B0339"/>
    <w:rsid w:val="005B0612"/>
    <w:rsid w:val="005B0647"/>
    <w:rsid w:val="005E01B3"/>
    <w:rsid w:val="005E16FA"/>
    <w:rsid w:val="005E46D6"/>
    <w:rsid w:val="00601456"/>
    <w:rsid w:val="00602850"/>
    <w:rsid w:val="0060286D"/>
    <w:rsid w:val="00606C3D"/>
    <w:rsid w:val="00611569"/>
    <w:rsid w:val="006134E5"/>
    <w:rsid w:val="0061489E"/>
    <w:rsid w:val="00621962"/>
    <w:rsid w:val="00626BAD"/>
    <w:rsid w:val="00633E43"/>
    <w:rsid w:val="00634CF7"/>
    <w:rsid w:val="006369F6"/>
    <w:rsid w:val="00641A8F"/>
    <w:rsid w:val="0064285F"/>
    <w:rsid w:val="006444BE"/>
    <w:rsid w:val="00646DD3"/>
    <w:rsid w:val="00651474"/>
    <w:rsid w:val="006623DF"/>
    <w:rsid w:val="0066552D"/>
    <w:rsid w:val="00670660"/>
    <w:rsid w:val="0067582C"/>
    <w:rsid w:val="00676D9D"/>
    <w:rsid w:val="00687C5B"/>
    <w:rsid w:val="00690AF3"/>
    <w:rsid w:val="006A0319"/>
    <w:rsid w:val="006A276A"/>
    <w:rsid w:val="006B687F"/>
    <w:rsid w:val="006D618F"/>
    <w:rsid w:val="006E1B85"/>
    <w:rsid w:val="006E3609"/>
    <w:rsid w:val="006E42E2"/>
    <w:rsid w:val="006E49EE"/>
    <w:rsid w:val="006E654D"/>
    <w:rsid w:val="006E68A6"/>
    <w:rsid w:val="006F1D49"/>
    <w:rsid w:val="006F2A48"/>
    <w:rsid w:val="006F2D82"/>
    <w:rsid w:val="00701B10"/>
    <w:rsid w:val="00707E92"/>
    <w:rsid w:val="007203BE"/>
    <w:rsid w:val="0072476F"/>
    <w:rsid w:val="007374E3"/>
    <w:rsid w:val="00742623"/>
    <w:rsid w:val="00745000"/>
    <w:rsid w:val="007463BD"/>
    <w:rsid w:val="00755FFC"/>
    <w:rsid w:val="0077420D"/>
    <w:rsid w:val="00776C04"/>
    <w:rsid w:val="0077743D"/>
    <w:rsid w:val="007849EA"/>
    <w:rsid w:val="00787809"/>
    <w:rsid w:val="0079246F"/>
    <w:rsid w:val="007A1657"/>
    <w:rsid w:val="007B7003"/>
    <w:rsid w:val="007B731B"/>
    <w:rsid w:val="007C07FA"/>
    <w:rsid w:val="007C7CA0"/>
    <w:rsid w:val="007D1B87"/>
    <w:rsid w:val="007D25D5"/>
    <w:rsid w:val="007D28F7"/>
    <w:rsid w:val="007D3411"/>
    <w:rsid w:val="007D600C"/>
    <w:rsid w:val="007F0E8B"/>
    <w:rsid w:val="007F61CB"/>
    <w:rsid w:val="007F7C78"/>
    <w:rsid w:val="00802CED"/>
    <w:rsid w:val="00803CFA"/>
    <w:rsid w:val="0081161F"/>
    <w:rsid w:val="00811CDF"/>
    <w:rsid w:val="00815EAB"/>
    <w:rsid w:val="00817B66"/>
    <w:rsid w:val="008219C7"/>
    <w:rsid w:val="0083017B"/>
    <w:rsid w:val="00831EF4"/>
    <w:rsid w:val="00832BB1"/>
    <w:rsid w:val="00833654"/>
    <w:rsid w:val="00837C61"/>
    <w:rsid w:val="00842E51"/>
    <w:rsid w:val="00843A87"/>
    <w:rsid w:val="00845550"/>
    <w:rsid w:val="0084610C"/>
    <w:rsid w:val="008560DB"/>
    <w:rsid w:val="00860813"/>
    <w:rsid w:val="00861042"/>
    <w:rsid w:val="00861B02"/>
    <w:rsid w:val="008621BE"/>
    <w:rsid w:val="008666D7"/>
    <w:rsid w:val="008952A2"/>
    <w:rsid w:val="00896E84"/>
    <w:rsid w:val="008A4DD0"/>
    <w:rsid w:val="008B16B6"/>
    <w:rsid w:val="008C1071"/>
    <w:rsid w:val="008C40F0"/>
    <w:rsid w:val="008C4A24"/>
    <w:rsid w:val="008C7287"/>
    <w:rsid w:val="008D0862"/>
    <w:rsid w:val="008D10B6"/>
    <w:rsid w:val="008D33F1"/>
    <w:rsid w:val="008D797E"/>
    <w:rsid w:val="008E12BE"/>
    <w:rsid w:val="008E2D76"/>
    <w:rsid w:val="008E5863"/>
    <w:rsid w:val="008E6548"/>
    <w:rsid w:val="008F27CB"/>
    <w:rsid w:val="008F32AC"/>
    <w:rsid w:val="009001F8"/>
    <w:rsid w:val="00902A59"/>
    <w:rsid w:val="00905FC7"/>
    <w:rsid w:val="00911B2D"/>
    <w:rsid w:val="00912378"/>
    <w:rsid w:val="0091264C"/>
    <w:rsid w:val="009143C0"/>
    <w:rsid w:val="00920BFC"/>
    <w:rsid w:val="00921FE5"/>
    <w:rsid w:val="00922768"/>
    <w:rsid w:val="009339FB"/>
    <w:rsid w:val="00940455"/>
    <w:rsid w:val="0094285D"/>
    <w:rsid w:val="009519BF"/>
    <w:rsid w:val="00951F27"/>
    <w:rsid w:val="00955114"/>
    <w:rsid w:val="00955A6C"/>
    <w:rsid w:val="00957DD6"/>
    <w:rsid w:val="009660FC"/>
    <w:rsid w:val="00967CA4"/>
    <w:rsid w:val="00970B68"/>
    <w:rsid w:val="009716DC"/>
    <w:rsid w:val="00971B3E"/>
    <w:rsid w:val="00971D23"/>
    <w:rsid w:val="009734F3"/>
    <w:rsid w:val="0097651E"/>
    <w:rsid w:val="009773AB"/>
    <w:rsid w:val="009801A9"/>
    <w:rsid w:val="009831A9"/>
    <w:rsid w:val="00984282"/>
    <w:rsid w:val="00991D3C"/>
    <w:rsid w:val="00997F50"/>
    <w:rsid w:val="009A03E5"/>
    <w:rsid w:val="009A0EA2"/>
    <w:rsid w:val="009B530B"/>
    <w:rsid w:val="009B74A3"/>
    <w:rsid w:val="009D69C9"/>
    <w:rsid w:val="009E120D"/>
    <w:rsid w:val="009F1EEC"/>
    <w:rsid w:val="00A03BD5"/>
    <w:rsid w:val="00A06222"/>
    <w:rsid w:val="00A1141B"/>
    <w:rsid w:val="00A16F6C"/>
    <w:rsid w:val="00A22258"/>
    <w:rsid w:val="00A24806"/>
    <w:rsid w:val="00A300B9"/>
    <w:rsid w:val="00A324D1"/>
    <w:rsid w:val="00A51671"/>
    <w:rsid w:val="00A57F10"/>
    <w:rsid w:val="00A60420"/>
    <w:rsid w:val="00A63244"/>
    <w:rsid w:val="00A73F49"/>
    <w:rsid w:val="00A772D4"/>
    <w:rsid w:val="00A81147"/>
    <w:rsid w:val="00A87DA5"/>
    <w:rsid w:val="00A93C98"/>
    <w:rsid w:val="00AA047B"/>
    <w:rsid w:val="00AB1851"/>
    <w:rsid w:val="00AB26BB"/>
    <w:rsid w:val="00AB45E9"/>
    <w:rsid w:val="00AB6721"/>
    <w:rsid w:val="00AC2EB9"/>
    <w:rsid w:val="00AC4FA3"/>
    <w:rsid w:val="00AD7FCA"/>
    <w:rsid w:val="00AE158A"/>
    <w:rsid w:val="00AE2CA9"/>
    <w:rsid w:val="00AF4FBA"/>
    <w:rsid w:val="00B00A69"/>
    <w:rsid w:val="00B01248"/>
    <w:rsid w:val="00B01F48"/>
    <w:rsid w:val="00B10DE1"/>
    <w:rsid w:val="00B11945"/>
    <w:rsid w:val="00B159F2"/>
    <w:rsid w:val="00B231C0"/>
    <w:rsid w:val="00B2445C"/>
    <w:rsid w:val="00B24462"/>
    <w:rsid w:val="00B253D0"/>
    <w:rsid w:val="00B25A43"/>
    <w:rsid w:val="00B26935"/>
    <w:rsid w:val="00B30F6F"/>
    <w:rsid w:val="00B35399"/>
    <w:rsid w:val="00B3707F"/>
    <w:rsid w:val="00B41167"/>
    <w:rsid w:val="00B434CE"/>
    <w:rsid w:val="00B51B0F"/>
    <w:rsid w:val="00B51DB0"/>
    <w:rsid w:val="00B52BCB"/>
    <w:rsid w:val="00B713B6"/>
    <w:rsid w:val="00B718CC"/>
    <w:rsid w:val="00B73B50"/>
    <w:rsid w:val="00B74B2B"/>
    <w:rsid w:val="00B8210A"/>
    <w:rsid w:val="00B8583D"/>
    <w:rsid w:val="00B85FFC"/>
    <w:rsid w:val="00B966EE"/>
    <w:rsid w:val="00BA177B"/>
    <w:rsid w:val="00BA186C"/>
    <w:rsid w:val="00BA3FE5"/>
    <w:rsid w:val="00BA5E32"/>
    <w:rsid w:val="00BA665E"/>
    <w:rsid w:val="00BB0452"/>
    <w:rsid w:val="00BB1527"/>
    <w:rsid w:val="00BB756B"/>
    <w:rsid w:val="00BC35EB"/>
    <w:rsid w:val="00BC406D"/>
    <w:rsid w:val="00BC43E3"/>
    <w:rsid w:val="00BC6181"/>
    <w:rsid w:val="00BD43D5"/>
    <w:rsid w:val="00BE3AAD"/>
    <w:rsid w:val="00BE4E59"/>
    <w:rsid w:val="00BE5DE7"/>
    <w:rsid w:val="00C0110D"/>
    <w:rsid w:val="00C03AFB"/>
    <w:rsid w:val="00C055C0"/>
    <w:rsid w:val="00C16241"/>
    <w:rsid w:val="00C23199"/>
    <w:rsid w:val="00C3037B"/>
    <w:rsid w:val="00C32359"/>
    <w:rsid w:val="00C34831"/>
    <w:rsid w:val="00C402D2"/>
    <w:rsid w:val="00C4491A"/>
    <w:rsid w:val="00C503F7"/>
    <w:rsid w:val="00C5576E"/>
    <w:rsid w:val="00C559D4"/>
    <w:rsid w:val="00C64210"/>
    <w:rsid w:val="00C71120"/>
    <w:rsid w:val="00C74F14"/>
    <w:rsid w:val="00C878D6"/>
    <w:rsid w:val="00C90369"/>
    <w:rsid w:val="00CA4948"/>
    <w:rsid w:val="00CA6A2C"/>
    <w:rsid w:val="00CB14A5"/>
    <w:rsid w:val="00CB30AF"/>
    <w:rsid w:val="00CB747B"/>
    <w:rsid w:val="00CC49C6"/>
    <w:rsid w:val="00CD2798"/>
    <w:rsid w:val="00CD3B67"/>
    <w:rsid w:val="00CE30B8"/>
    <w:rsid w:val="00CE4776"/>
    <w:rsid w:val="00CF6A3A"/>
    <w:rsid w:val="00CF6C9E"/>
    <w:rsid w:val="00CF6FFD"/>
    <w:rsid w:val="00CF7131"/>
    <w:rsid w:val="00D02E8F"/>
    <w:rsid w:val="00D032FF"/>
    <w:rsid w:val="00D1175F"/>
    <w:rsid w:val="00D11D9C"/>
    <w:rsid w:val="00D1319E"/>
    <w:rsid w:val="00D20342"/>
    <w:rsid w:val="00D2040D"/>
    <w:rsid w:val="00D22ADD"/>
    <w:rsid w:val="00D23478"/>
    <w:rsid w:val="00D23DB8"/>
    <w:rsid w:val="00D3170C"/>
    <w:rsid w:val="00D31D97"/>
    <w:rsid w:val="00D33DD7"/>
    <w:rsid w:val="00D34A03"/>
    <w:rsid w:val="00D43937"/>
    <w:rsid w:val="00D55D91"/>
    <w:rsid w:val="00D6261E"/>
    <w:rsid w:val="00D70745"/>
    <w:rsid w:val="00D71020"/>
    <w:rsid w:val="00D75C28"/>
    <w:rsid w:val="00D775CB"/>
    <w:rsid w:val="00D810AF"/>
    <w:rsid w:val="00D85416"/>
    <w:rsid w:val="00D85442"/>
    <w:rsid w:val="00D94A7C"/>
    <w:rsid w:val="00DA3448"/>
    <w:rsid w:val="00DA7DA3"/>
    <w:rsid w:val="00DB1DD0"/>
    <w:rsid w:val="00DB75C5"/>
    <w:rsid w:val="00DC0570"/>
    <w:rsid w:val="00DC0EDD"/>
    <w:rsid w:val="00DC2004"/>
    <w:rsid w:val="00DC2019"/>
    <w:rsid w:val="00DC3D25"/>
    <w:rsid w:val="00DC49D7"/>
    <w:rsid w:val="00DD0CA0"/>
    <w:rsid w:val="00DD1935"/>
    <w:rsid w:val="00DD394A"/>
    <w:rsid w:val="00DE549D"/>
    <w:rsid w:val="00DE6312"/>
    <w:rsid w:val="00DE73E7"/>
    <w:rsid w:val="00DF03C0"/>
    <w:rsid w:val="00E00260"/>
    <w:rsid w:val="00E00FC2"/>
    <w:rsid w:val="00E033D4"/>
    <w:rsid w:val="00E051A5"/>
    <w:rsid w:val="00E13327"/>
    <w:rsid w:val="00E2127E"/>
    <w:rsid w:val="00E270D9"/>
    <w:rsid w:val="00E3180E"/>
    <w:rsid w:val="00E36B7E"/>
    <w:rsid w:val="00E3753D"/>
    <w:rsid w:val="00E37563"/>
    <w:rsid w:val="00E53A7D"/>
    <w:rsid w:val="00E54269"/>
    <w:rsid w:val="00E6179C"/>
    <w:rsid w:val="00E66A91"/>
    <w:rsid w:val="00E674F2"/>
    <w:rsid w:val="00E71377"/>
    <w:rsid w:val="00E73655"/>
    <w:rsid w:val="00E74E87"/>
    <w:rsid w:val="00E75E4A"/>
    <w:rsid w:val="00E8034D"/>
    <w:rsid w:val="00E85EC5"/>
    <w:rsid w:val="00E869DC"/>
    <w:rsid w:val="00E91097"/>
    <w:rsid w:val="00E9144D"/>
    <w:rsid w:val="00E9589D"/>
    <w:rsid w:val="00EA1541"/>
    <w:rsid w:val="00EA1828"/>
    <w:rsid w:val="00EA32C1"/>
    <w:rsid w:val="00EA437B"/>
    <w:rsid w:val="00EA486A"/>
    <w:rsid w:val="00EA496B"/>
    <w:rsid w:val="00EA55CE"/>
    <w:rsid w:val="00EA7DAE"/>
    <w:rsid w:val="00EC054D"/>
    <w:rsid w:val="00EC1543"/>
    <w:rsid w:val="00EC42AF"/>
    <w:rsid w:val="00ED0630"/>
    <w:rsid w:val="00ED1757"/>
    <w:rsid w:val="00ED37EA"/>
    <w:rsid w:val="00ED3F14"/>
    <w:rsid w:val="00ED623F"/>
    <w:rsid w:val="00ED639B"/>
    <w:rsid w:val="00EE3AB1"/>
    <w:rsid w:val="00EE5669"/>
    <w:rsid w:val="00EF21B1"/>
    <w:rsid w:val="00EF4153"/>
    <w:rsid w:val="00EF4EFF"/>
    <w:rsid w:val="00EF5206"/>
    <w:rsid w:val="00F007FE"/>
    <w:rsid w:val="00F06EC7"/>
    <w:rsid w:val="00F106DE"/>
    <w:rsid w:val="00F10BD6"/>
    <w:rsid w:val="00F11A4B"/>
    <w:rsid w:val="00F127F1"/>
    <w:rsid w:val="00F13A19"/>
    <w:rsid w:val="00F14207"/>
    <w:rsid w:val="00F21E64"/>
    <w:rsid w:val="00F2659A"/>
    <w:rsid w:val="00F27AA2"/>
    <w:rsid w:val="00F34215"/>
    <w:rsid w:val="00F35AF9"/>
    <w:rsid w:val="00F4028B"/>
    <w:rsid w:val="00F42ED8"/>
    <w:rsid w:val="00F45785"/>
    <w:rsid w:val="00F47F83"/>
    <w:rsid w:val="00F5432B"/>
    <w:rsid w:val="00F74FEF"/>
    <w:rsid w:val="00F859B5"/>
    <w:rsid w:val="00F92D3E"/>
    <w:rsid w:val="00FA1952"/>
    <w:rsid w:val="00FA5BA8"/>
    <w:rsid w:val="00FB45C5"/>
    <w:rsid w:val="00FC218B"/>
    <w:rsid w:val="00FC3247"/>
    <w:rsid w:val="00FC60D5"/>
    <w:rsid w:val="00FC6213"/>
    <w:rsid w:val="00FD37AF"/>
    <w:rsid w:val="00FE09E3"/>
    <w:rsid w:val="00FE0AE7"/>
    <w:rsid w:val="00FE5BD0"/>
    <w:rsid w:val="00FF02F4"/>
    <w:rsid w:val="00FF6469"/>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E51B"/>
  <w15:chartTrackingRefBased/>
  <w15:docId w15:val="{E15EC286-3ADE-4006-9FBE-739B228B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45C"/>
    <w:pPr>
      <w:ind w:left="720"/>
      <w:contextualSpacing/>
    </w:pPr>
  </w:style>
  <w:style w:type="paragraph" w:styleId="BalloonText">
    <w:name w:val="Balloon Text"/>
    <w:basedOn w:val="Normal"/>
    <w:link w:val="BalloonTextChar"/>
    <w:uiPriority w:val="99"/>
    <w:semiHidden/>
    <w:unhideWhenUsed/>
    <w:rsid w:val="00257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5DB"/>
    <w:rPr>
      <w:rFonts w:ascii="Segoe UI" w:hAnsi="Segoe UI" w:cs="Segoe UI"/>
      <w:sz w:val="18"/>
      <w:szCs w:val="18"/>
    </w:rPr>
  </w:style>
  <w:style w:type="character" w:customStyle="1" w:styleId="btn-content">
    <w:name w:val="btn-content"/>
    <w:basedOn w:val="DefaultParagraphFont"/>
    <w:rsid w:val="002E1011"/>
  </w:style>
  <w:style w:type="paragraph" w:customStyle="1" w:styleId="breadcrumb-item">
    <w:name w:val="breadcrumb-item"/>
    <w:basedOn w:val="Normal"/>
    <w:rsid w:val="002E10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name">
    <w:name w:val="item-name"/>
    <w:basedOn w:val="DefaultParagraphFont"/>
    <w:rsid w:val="002E1011"/>
  </w:style>
  <w:style w:type="character" w:styleId="Hyperlink">
    <w:name w:val="Hyperlink"/>
    <w:basedOn w:val="DefaultParagraphFont"/>
    <w:uiPriority w:val="99"/>
    <w:semiHidden/>
    <w:unhideWhenUsed/>
    <w:rsid w:val="002E1011"/>
    <w:rPr>
      <w:color w:val="0000FF"/>
      <w:u w:val="single"/>
    </w:rPr>
  </w:style>
  <w:style w:type="character" w:customStyle="1" w:styleId="separator">
    <w:name w:val="separator"/>
    <w:basedOn w:val="DefaultParagraphFont"/>
    <w:rsid w:val="002E1011"/>
  </w:style>
  <w:style w:type="character" w:customStyle="1" w:styleId="item-list-date">
    <w:name w:val="item-list-date"/>
    <w:basedOn w:val="DefaultParagraphFont"/>
    <w:rsid w:val="002E1011"/>
  </w:style>
  <w:style w:type="character" w:customStyle="1" w:styleId="menu-toggle">
    <w:name w:val="menu-toggle"/>
    <w:basedOn w:val="DefaultParagraphFont"/>
    <w:rsid w:val="002E1011"/>
  </w:style>
  <w:style w:type="character" w:customStyle="1" w:styleId="bp-zoom-current-scale-value">
    <w:name w:val="bp-zoom-current-scale-value"/>
    <w:basedOn w:val="DefaultParagraphFont"/>
    <w:rsid w:val="002E1011"/>
  </w:style>
  <w:style w:type="character" w:customStyle="1" w:styleId="bp-current-page">
    <w:name w:val="bp-current-page"/>
    <w:basedOn w:val="DefaultParagraphFont"/>
    <w:rsid w:val="002E1011"/>
  </w:style>
  <w:style w:type="character" w:customStyle="1" w:styleId="bp-page-num-divider">
    <w:name w:val="bp-page-num-divider"/>
    <w:basedOn w:val="DefaultParagraphFont"/>
    <w:rsid w:val="002E1011"/>
  </w:style>
  <w:style w:type="character" w:customStyle="1" w:styleId="bp-total-pages">
    <w:name w:val="bp-total-pages"/>
    <w:basedOn w:val="DefaultParagraphFont"/>
    <w:rsid w:val="002E1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7564">
      <w:bodyDiv w:val="1"/>
      <w:marLeft w:val="0"/>
      <w:marRight w:val="0"/>
      <w:marTop w:val="0"/>
      <w:marBottom w:val="0"/>
      <w:divBdr>
        <w:top w:val="none" w:sz="0" w:space="0" w:color="auto"/>
        <w:left w:val="none" w:sz="0" w:space="0" w:color="auto"/>
        <w:bottom w:val="none" w:sz="0" w:space="0" w:color="auto"/>
        <w:right w:val="none" w:sz="0" w:space="0" w:color="auto"/>
      </w:divBdr>
      <w:divsChild>
        <w:div w:id="1374426194">
          <w:marLeft w:val="0"/>
          <w:marRight w:val="0"/>
          <w:marTop w:val="0"/>
          <w:marBottom w:val="0"/>
          <w:divBdr>
            <w:top w:val="none" w:sz="0" w:space="0" w:color="auto"/>
            <w:left w:val="none" w:sz="0" w:space="0" w:color="auto"/>
            <w:bottom w:val="none" w:sz="0" w:space="0" w:color="auto"/>
            <w:right w:val="none" w:sz="0" w:space="0" w:color="auto"/>
          </w:divBdr>
          <w:divsChild>
            <w:div w:id="421755826">
              <w:marLeft w:val="0"/>
              <w:marRight w:val="0"/>
              <w:marTop w:val="0"/>
              <w:marBottom w:val="0"/>
              <w:divBdr>
                <w:top w:val="none" w:sz="0" w:space="0" w:color="auto"/>
                <w:left w:val="none" w:sz="0" w:space="0" w:color="auto"/>
                <w:bottom w:val="single" w:sz="6" w:space="0" w:color="E8E8E8"/>
                <w:right w:val="none" w:sz="0" w:space="0" w:color="auto"/>
              </w:divBdr>
              <w:divsChild>
                <w:div w:id="1379553354">
                  <w:marLeft w:val="0"/>
                  <w:marRight w:val="0"/>
                  <w:marTop w:val="0"/>
                  <w:marBottom w:val="0"/>
                  <w:divBdr>
                    <w:top w:val="none" w:sz="0" w:space="0" w:color="auto"/>
                    <w:left w:val="none" w:sz="0" w:space="0" w:color="auto"/>
                    <w:bottom w:val="none" w:sz="0" w:space="0" w:color="auto"/>
                    <w:right w:val="none" w:sz="0" w:space="0" w:color="auto"/>
                  </w:divBdr>
                  <w:divsChild>
                    <w:div w:id="1125270567">
                      <w:marLeft w:val="0"/>
                      <w:marRight w:val="0"/>
                      <w:marTop w:val="0"/>
                      <w:marBottom w:val="0"/>
                      <w:divBdr>
                        <w:top w:val="none" w:sz="0" w:space="0" w:color="auto"/>
                        <w:left w:val="none" w:sz="0" w:space="0" w:color="auto"/>
                        <w:bottom w:val="none" w:sz="0" w:space="0" w:color="auto"/>
                        <w:right w:val="none" w:sz="0" w:space="0" w:color="auto"/>
                      </w:divBdr>
                    </w:div>
                    <w:div w:id="416247561">
                      <w:marLeft w:val="0"/>
                      <w:marRight w:val="75"/>
                      <w:marTop w:val="0"/>
                      <w:marBottom w:val="0"/>
                      <w:divBdr>
                        <w:top w:val="none" w:sz="0" w:space="0" w:color="auto"/>
                        <w:left w:val="none" w:sz="0" w:space="0" w:color="auto"/>
                        <w:bottom w:val="none" w:sz="0" w:space="0" w:color="auto"/>
                        <w:right w:val="none" w:sz="0" w:space="0" w:color="auto"/>
                      </w:divBdr>
                    </w:div>
                  </w:divsChild>
                </w:div>
                <w:div w:id="1278101036">
                  <w:marLeft w:val="0"/>
                  <w:marRight w:val="0"/>
                  <w:marTop w:val="0"/>
                  <w:marBottom w:val="0"/>
                  <w:divBdr>
                    <w:top w:val="none" w:sz="0" w:space="0" w:color="auto"/>
                    <w:left w:val="none" w:sz="0" w:space="0" w:color="auto"/>
                    <w:bottom w:val="none" w:sz="0" w:space="0" w:color="auto"/>
                    <w:right w:val="none" w:sz="0" w:space="0" w:color="auto"/>
                  </w:divBdr>
                </w:div>
              </w:divsChild>
            </w:div>
            <w:div w:id="346299920">
              <w:marLeft w:val="0"/>
              <w:marRight w:val="0"/>
              <w:marTop w:val="0"/>
              <w:marBottom w:val="0"/>
              <w:divBdr>
                <w:top w:val="none" w:sz="0" w:space="0" w:color="auto"/>
                <w:left w:val="none" w:sz="0" w:space="0" w:color="auto"/>
                <w:bottom w:val="none" w:sz="0" w:space="0" w:color="auto"/>
                <w:right w:val="none" w:sz="0" w:space="0" w:color="auto"/>
              </w:divBdr>
              <w:divsChild>
                <w:div w:id="1033966490">
                  <w:marLeft w:val="0"/>
                  <w:marRight w:val="0"/>
                  <w:marTop w:val="0"/>
                  <w:marBottom w:val="0"/>
                  <w:divBdr>
                    <w:top w:val="none" w:sz="0" w:space="0" w:color="auto"/>
                    <w:left w:val="none" w:sz="0" w:space="0" w:color="auto"/>
                    <w:bottom w:val="none" w:sz="0" w:space="0" w:color="auto"/>
                    <w:right w:val="none" w:sz="0" w:space="0" w:color="auto"/>
                  </w:divBdr>
                  <w:divsChild>
                    <w:div w:id="276520638">
                      <w:marLeft w:val="0"/>
                      <w:marRight w:val="0"/>
                      <w:marTop w:val="0"/>
                      <w:marBottom w:val="0"/>
                      <w:divBdr>
                        <w:top w:val="none" w:sz="0" w:space="0" w:color="auto"/>
                        <w:left w:val="none" w:sz="0" w:space="0" w:color="auto"/>
                        <w:bottom w:val="none" w:sz="0" w:space="0" w:color="auto"/>
                        <w:right w:val="none" w:sz="0" w:space="0" w:color="auto"/>
                      </w:divBdr>
                      <w:divsChild>
                        <w:div w:id="441153498">
                          <w:marLeft w:val="0"/>
                          <w:marRight w:val="0"/>
                          <w:marTop w:val="0"/>
                          <w:marBottom w:val="0"/>
                          <w:divBdr>
                            <w:top w:val="none" w:sz="0" w:space="0" w:color="auto"/>
                            <w:left w:val="none" w:sz="0" w:space="0" w:color="auto"/>
                            <w:bottom w:val="none" w:sz="0" w:space="0" w:color="auto"/>
                            <w:right w:val="none" w:sz="0" w:space="0" w:color="auto"/>
                          </w:divBdr>
                          <w:divsChild>
                            <w:div w:id="220286745">
                              <w:marLeft w:val="0"/>
                              <w:marRight w:val="0"/>
                              <w:marTop w:val="0"/>
                              <w:marBottom w:val="0"/>
                              <w:divBdr>
                                <w:top w:val="none" w:sz="0" w:space="0" w:color="auto"/>
                                <w:left w:val="none" w:sz="0" w:space="0" w:color="auto"/>
                                <w:bottom w:val="none" w:sz="0" w:space="0" w:color="auto"/>
                                <w:right w:val="none" w:sz="0" w:space="0" w:color="auto"/>
                              </w:divBdr>
                              <w:divsChild>
                                <w:div w:id="150290210">
                                  <w:marLeft w:val="0"/>
                                  <w:marRight w:val="0"/>
                                  <w:marTop w:val="0"/>
                                  <w:marBottom w:val="0"/>
                                  <w:divBdr>
                                    <w:top w:val="none" w:sz="0" w:space="0" w:color="auto"/>
                                    <w:left w:val="none" w:sz="0" w:space="0" w:color="auto"/>
                                    <w:bottom w:val="none" w:sz="0" w:space="0" w:color="auto"/>
                                    <w:right w:val="none" w:sz="0" w:space="0" w:color="auto"/>
                                  </w:divBdr>
                                  <w:divsChild>
                                    <w:div w:id="1005090694">
                                      <w:marLeft w:val="0"/>
                                      <w:marRight w:val="0"/>
                                      <w:marTop w:val="0"/>
                                      <w:marBottom w:val="0"/>
                                      <w:divBdr>
                                        <w:top w:val="none" w:sz="0" w:space="0" w:color="auto"/>
                                        <w:left w:val="none" w:sz="0" w:space="0" w:color="auto"/>
                                        <w:bottom w:val="none" w:sz="0" w:space="0" w:color="auto"/>
                                        <w:right w:val="none" w:sz="0" w:space="0" w:color="auto"/>
                                      </w:divBdr>
                                      <w:divsChild>
                                        <w:div w:id="2127461947">
                                          <w:marLeft w:val="0"/>
                                          <w:marRight w:val="0"/>
                                          <w:marTop w:val="0"/>
                                          <w:marBottom w:val="0"/>
                                          <w:divBdr>
                                            <w:top w:val="none" w:sz="0" w:space="0" w:color="auto"/>
                                            <w:left w:val="none" w:sz="0" w:space="0" w:color="auto"/>
                                            <w:bottom w:val="none" w:sz="0" w:space="0" w:color="auto"/>
                                            <w:right w:val="none" w:sz="0" w:space="0" w:color="auto"/>
                                          </w:divBdr>
                                          <w:divsChild>
                                            <w:div w:id="348143394">
                                              <w:marLeft w:val="0"/>
                                              <w:marRight w:val="0"/>
                                              <w:marTop w:val="0"/>
                                              <w:marBottom w:val="0"/>
                                              <w:divBdr>
                                                <w:top w:val="none" w:sz="0" w:space="0" w:color="auto"/>
                                                <w:left w:val="none" w:sz="0" w:space="0" w:color="auto"/>
                                                <w:bottom w:val="none" w:sz="0" w:space="0" w:color="auto"/>
                                                <w:right w:val="none" w:sz="0" w:space="0" w:color="auto"/>
                                              </w:divBdr>
                                              <w:divsChild>
                                                <w:div w:id="1032874989">
                                                  <w:marLeft w:val="0"/>
                                                  <w:marRight w:val="0"/>
                                                  <w:marTop w:val="0"/>
                                                  <w:marBottom w:val="0"/>
                                                  <w:divBdr>
                                                    <w:top w:val="none" w:sz="0" w:space="0" w:color="auto"/>
                                                    <w:left w:val="none" w:sz="0" w:space="0" w:color="auto"/>
                                                    <w:bottom w:val="none" w:sz="0" w:space="0" w:color="auto"/>
                                                    <w:right w:val="none" w:sz="0" w:space="0" w:color="auto"/>
                                                  </w:divBdr>
                                                  <w:divsChild>
                                                    <w:div w:id="1420178500">
                                                      <w:marLeft w:val="0"/>
                                                      <w:marRight w:val="0"/>
                                                      <w:marTop w:val="0"/>
                                                      <w:marBottom w:val="0"/>
                                                      <w:divBdr>
                                                        <w:top w:val="none" w:sz="0" w:space="0" w:color="auto"/>
                                                        <w:left w:val="none" w:sz="0" w:space="0" w:color="auto"/>
                                                        <w:bottom w:val="none" w:sz="0" w:space="0" w:color="auto"/>
                                                        <w:right w:val="none" w:sz="0" w:space="0" w:color="auto"/>
                                                      </w:divBdr>
                                                      <w:divsChild>
                                                        <w:div w:id="20679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41547">
                                              <w:marLeft w:val="0"/>
                                              <w:marRight w:val="0"/>
                                              <w:marTop w:val="0"/>
                                              <w:marBottom w:val="0"/>
                                              <w:divBdr>
                                                <w:top w:val="none" w:sz="0" w:space="0" w:color="auto"/>
                                                <w:left w:val="none" w:sz="0" w:space="0" w:color="auto"/>
                                                <w:bottom w:val="none" w:sz="0" w:space="0" w:color="auto"/>
                                                <w:right w:val="none" w:sz="0" w:space="0" w:color="auto"/>
                                              </w:divBdr>
                                              <w:divsChild>
                                                <w:div w:id="811873747">
                                                  <w:marLeft w:val="60"/>
                                                  <w:marRight w:val="60"/>
                                                  <w:marTop w:val="0"/>
                                                  <w:marBottom w:val="0"/>
                                                  <w:divBdr>
                                                    <w:top w:val="none" w:sz="0" w:space="0" w:color="auto"/>
                                                    <w:left w:val="none" w:sz="0" w:space="0" w:color="auto"/>
                                                    <w:bottom w:val="none" w:sz="0" w:space="0" w:color="auto"/>
                                                    <w:right w:val="none" w:sz="0" w:space="0" w:color="auto"/>
                                                  </w:divBdr>
                                                  <w:divsChild>
                                                    <w:div w:id="259723143">
                                                      <w:marLeft w:val="0"/>
                                                      <w:marRight w:val="0"/>
                                                      <w:marTop w:val="0"/>
                                                      <w:marBottom w:val="0"/>
                                                      <w:divBdr>
                                                        <w:top w:val="none" w:sz="0" w:space="0" w:color="auto"/>
                                                        <w:left w:val="none" w:sz="0" w:space="0" w:color="auto"/>
                                                        <w:bottom w:val="none" w:sz="0" w:space="0" w:color="auto"/>
                                                        <w:right w:val="none" w:sz="0" w:space="0" w:color="auto"/>
                                                      </w:divBdr>
                                                    </w:div>
                                                  </w:divsChild>
                                                </w:div>
                                                <w:div w:id="488521777">
                                                  <w:marLeft w:val="60"/>
                                                  <w:marRight w:val="60"/>
                                                  <w:marTop w:val="0"/>
                                                  <w:marBottom w:val="0"/>
                                                  <w:divBdr>
                                                    <w:top w:val="none" w:sz="0" w:space="0" w:color="auto"/>
                                                    <w:left w:val="none" w:sz="0" w:space="0" w:color="auto"/>
                                                    <w:bottom w:val="none" w:sz="0" w:space="0" w:color="auto"/>
                                                    <w:right w:val="none" w:sz="0" w:space="0" w:color="auto"/>
                                                  </w:divBdr>
                                                  <w:divsChild>
                                                    <w:div w:id="1923492077">
                                                      <w:marLeft w:val="0"/>
                                                      <w:marRight w:val="0"/>
                                                      <w:marTop w:val="0"/>
                                                      <w:marBottom w:val="0"/>
                                                      <w:divBdr>
                                                        <w:top w:val="none" w:sz="0" w:space="0" w:color="auto"/>
                                                        <w:left w:val="none" w:sz="0" w:space="0" w:color="auto"/>
                                                        <w:bottom w:val="none" w:sz="0" w:space="0" w:color="auto"/>
                                                        <w:right w:val="none" w:sz="0" w:space="0" w:color="auto"/>
                                                      </w:divBdr>
                                                      <w:divsChild>
                                                        <w:div w:id="179640785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853757">
                          <w:marLeft w:val="0"/>
                          <w:marRight w:val="0"/>
                          <w:marTop w:val="0"/>
                          <w:marBottom w:val="0"/>
                          <w:divBdr>
                            <w:top w:val="none" w:sz="0" w:space="0" w:color="auto"/>
                            <w:left w:val="single" w:sz="6" w:space="0" w:color="E8E8E8"/>
                            <w:bottom w:val="none" w:sz="0" w:space="0" w:color="auto"/>
                            <w:right w:val="none" w:sz="0" w:space="0" w:color="auto"/>
                          </w:divBdr>
                          <w:divsChild>
                            <w:div w:id="1456633566">
                              <w:marLeft w:val="0"/>
                              <w:marRight w:val="0"/>
                              <w:marTop w:val="0"/>
                              <w:marBottom w:val="0"/>
                              <w:divBdr>
                                <w:top w:val="none" w:sz="0" w:space="0" w:color="auto"/>
                                <w:left w:val="none" w:sz="0" w:space="0" w:color="auto"/>
                                <w:bottom w:val="none" w:sz="0" w:space="0" w:color="auto"/>
                                <w:right w:val="none" w:sz="0" w:space="0" w:color="auto"/>
                              </w:divBdr>
                              <w:divsChild>
                                <w:div w:id="450250269">
                                  <w:marLeft w:val="0"/>
                                  <w:marRight w:val="0"/>
                                  <w:marTop w:val="0"/>
                                  <w:marBottom w:val="0"/>
                                  <w:divBdr>
                                    <w:top w:val="none" w:sz="0" w:space="0" w:color="auto"/>
                                    <w:left w:val="none" w:sz="0" w:space="0" w:color="auto"/>
                                    <w:bottom w:val="none" w:sz="0" w:space="0" w:color="auto"/>
                                    <w:right w:val="none" w:sz="0" w:space="0" w:color="auto"/>
                                  </w:divBdr>
                                  <w:divsChild>
                                    <w:div w:id="595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822821">
          <w:marLeft w:val="0"/>
          <w:marRight w:val="0"/>
          <w:marTop w:val="0"/>
          <w:marBottom w:val="0"/>
          <w:divBdr>
            <w:top w:val="none" w:sz="0" w:space="0" w:color="auto"/>
            <w:left w:val="none" w:sz="0" w:space="0" w:color="auto"/>
            <w:bottom w:val="none" w:sz="0" w:space="0" w:color="auto"/>
            <w:right w:val="none" w:sz="0" w:space="0" w:color="auto"/>
          </w:divBdr>
          <w:divsChild>
            <w:div w:id="1597205494">
              <w:marLeft w:val="0"/>
              <w:marRight w:val="0"/>
              <w:marTop w:val="0"/>
              <w:marBottom w:val="0"/>
              <w:divBdr>
                <w:top w:val="none" w:sz="0" w:space="0" w:color="auto"/>
                <w:left w:val="none" w:sz="0" w:space="0" w:color="auto"/>
                <w:bottom w:val="none" w:sz="0" w:space="0" w:color="auto"/>
                <w:right w:val="none" w:sz="0" w:space="0" w:color="auto"/>
              </w:divBdr>
              <w:divsChild>
                <w:div w:id="1736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67754">
      <w:bodyDiv w:val="1"/>
      <w:marLeft w:val="0"/>
      <w:marRight w:val="0"/>
      <w:marTop w:val="0"/>
      <w:marBottom w:val="0"/>
      <w:divBdr>
        <w:top w:val="none" w:sz="0" w:space="0" w:color="auto"/>
        <w:left w:val="none" w:sz="0" w:space="0" w:color="auto"/>
        <w:bottom w:val="none" w:sz="0" w:space="0" w:color="auto"/>
        <w:right w:val="none" w:sz="0" w:space="0" w:color="auto"/>
      </w:divBdr>
    </w:div>
    <w:div w:id="714502126">
      <w:bodyDiv w:val="1"/>
      <w:marLeft w:val="0"/>
      <w:marRight w:val="0"/>
      <w:marTop w:val="0"/>
      <w:marBottom w:val="0"/>
      <w:divBdr>
        <w:top w:val="none" w:sz="0" w:space="0" w:color="auto"/>
        <w:left w:val="none" w:sz="0" w:space="0" w:color="auto"/>
        <w:bottom w:val="none" w:sz="0" w:space="0" w:color="auto"/>
        <w:right w:val="none" w:sz="0" w:space="0" w:color="auto"/>
      </w:divBdr>
      <w:divsChild>
        <w:div w:id="2017219815">
          <w:marLeft w:val="0"/>
          <w:marRight w:val="0"/>
          <w:marTop w:val="0"/>
          <w:marBottom w:val="0"/>
          <w:divBdr>
            <w:top w:val="none" w:sz="0" w:space="0" w:color="auto"/>
            <w:left w:val="none" w:sz="0" w:space="0" w:color="auto"/>
            <w:bottom w:val="none" w:sz="0" w:space="0" w:color="auto"/>
            <w:right w:val="none" w:sz="0" w:space="0" w:color="auto"/>
          </w:divBdr>
        </w:div>
        <w:div w:id="1253667328">
          <w:marLeft w:val="0"/>
          <w:marRight w:val="0"/>
          <w:marTop w:val="0"/>
          <w:marBottom w:val="0"/>
          <w:divBdr>
            <w:top w:val="none" w:sz="0" w:space="0" w:color="auto"/>
            <w:left w:val="none" w:sz="0" w:space="0" w:color="auto"/>
            <w:bottom w:val="none" w:sz="0" w:space="0" w:color="auto"/>
            <w:right w:val="none" w:sz="0" w:space="0" w:color="auto"/>
          </w:divBdr>
        </w:div>
        <w:div w:id="532305700">
          <w:marLeft w:val="0"/>
          <w:marRight w:val="0"/>
          <w:marTop w:val="0"/>
          <w:marBottom w:val="0"/>
          <w:divBdr>
            <w:top w:val="none" w:sz="0" w:space="0" w:color="auto"/>
            <w:left w:val="none" w:sz="0" w:space="0" w:color="auto"/>
            <w:bottom w:val="none" w:sz="0" w:space="0" w:color="auto"/>
            <w:right w:val="none" w:sz="0" w:space="0" w:color="auto"/>
          </w:divBdr>
        </w:div>
        <w:div w:id="1699162199">
          <w:marLeft w:val="0"/>
          <w:marRight w:val="0"/>
          <w:marTop w:val="0"/>
          <w:marBottom w:val="0"/>
          <w:divBdr>
            <w:top w:val="none" w:sz="0" w:space="0" w:color="auto"/>
            <w:left w:val="none" w:sz="0" w:space="0" w:color="auto"/>
            <w:bottom w:val="none" w:sz="0" w:space="0" w:color="auto"/>
            <w:right w:val="none" w:sz="0" w:space="0" w:color="auto"/>
          </w:divBdr>
          <w:divsChild>
            <w:div w:id="39782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B8CD32123B2C4BA796BBC5ED9F30C7" ma:contentTypeVersion="13" ma:contentTypeDescription="Create a new document." ma:contentTypeScope="" ma:versionID="bb7b277838433ad76d583043fc291294">
  <xsd:schema xmlns:xsd="http://www.w3.org/2001/XMLSchema" xmlns:xs="http://www.w3.org/2001/XMLSchema" xmlns:p="http://schemas.microsoft.com/office/2006/metadata/properties" xmlns:ns3="323ef3ed-61ea-4777-af9f-30e8eac47aaf" xmlns:ns4="d7f4445f-254a-4f7f-b38c-500c7ef0117c" targetNamespace="http://schemas.microsoft.com/office/2006/metadata/properties" ma:root="true" ma:fieldsID="09d9512f15a4726ed517cddad554b99e" ns3:_="" ns4:_="">
    <xsd:import namespace="323ef3ed-61ea-4777-af9f-30e8eac47aaf"/>
    <xsd:import namespace="d7f4445f-254a-4f7f-b38c-500c7ef011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ef3ed-61ea-4777-af9f-30e8eac47a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f4445f-254a-4f7f-b38c-500c7ef011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2A20B-A8DA-4EBC-A3CD-0C8C6E5EC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3ef3ed-61ea-4777-af9f-30e8eac47aaf"/>
    <ds:schemaRef ds:uri="d7f4445f-254a-4f7f-b38c-500c7ef01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A1BA3A-4D36-4B7B-BB7D-BD26350988EA}">
  <ds:schemaRefs>
    <ds:schemaRef ds:uri="http://schemas.microsoft.com/sharepoint/v3/contenttype/forms"/>
  </ds:schemaRefs>
</ds:datastoreItem>
</file>

<file path=customXml/itemProps3.xml><?xml version="1.0" encoding="utf-8"?>
<ds:datastoreItem xmlns:ds="http://schemas.openxmlformats.org/officeDocument/2006/customXml" ds:itemID="{54DBD158-57F6-45DE-95F2-783048C24004}">
  <ds:schemaRefs>
    <ds:schemaRef ds:uri="http://schemas.microsoft.com/office/2006/documentManagement/types"/>
    <ds:schemaRef ds:uri="http://purl.org/dc/dcmitype/"/>
    <ds:schemaRef ds:uri="323ef3ed-61ea-4777-af9f-30e8eac47aaf"/>
    <ds:schemaRef ds:uri="http://www.w3.org/XML/1998/namespace"/>
    <ds:schemaRef ds:uri="http://schemas.microsoft.com/office/2006/metadata/properties"/>
    <ds:schemaRef ds:uri="http://purl.org/dc/elements/1.1/"/>
    <ds:schemaRef ds:uri="http://purl.org/dc/terms/"/>
    <ds:schemaRef ds:uri="d7f4445f-254a-4f7f-b38c-500c7ef0117c"/>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B36A3919-0A2E-47C6-960C-8B04A64BC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1509</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Martinazzi, Rebecca</dc:creator>
  <cp:keywords/>
  <dc:description/>
  <cp:lastModifiedBy>Flynn, Ashley</cp:lastModifiedBy>
  <cp:revision>3</cp:revision>
  <cp:lastPrinted>2021-07-21T19:36:00Z</cp:lastPrinted>
  <dcterms:created xsi:type="dcterms:W3CDTF">2022-06-14T17:47:00Z</dcterms:created>
  <dcterms:modified xsi:type="dcterms:W3CDTF">2022-06-14T18:05:00Z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282885982</vt:i4>
  </property>
  <property fmtid="{D5CDD505-2E9C-101B-9397-08002B2CF9AE}" pid="3" name="ContentTypeId">
    <vt:lpwstr>0x010100A0B8CD32123B2C4BA796BBC5ED9F30C7</vt:lpwstr>
  </property>
</Properties>
</file>